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1A" w:rsidRPr="00393961" w:rsidRDefault="00393961" w:rsidP="00393961">
      <w:pPr>
        <w:tabs>
          <w:tab w:val="left" w:pos="2268"/>
        </w:tabs>
        <w:spacing w:line="360" w:lineRule="auto"/>
        <w:ind w:right="800"/>
        <w:rPr>
          <w:rFonts w:ascii="ＭＳ ゴシック" w:eastAsia="ＭＳ ゴシック" w:hAnsi="ＭＳ ゴシック"/>
          <w:b/>
          <w:sz w:val="36"/>
          <w:szCs w:val="36"/>
          <w:shd w:val="pct15" w:color="auto" w:fill="FFFFFF"/>
        </w:rPr>
      </w:pPr>
      <w:r>
        <w:rPr>
          <w:rFonts w:ascii="ＭＳ ゴシック" w:eastAsia="ＭＳ ゴシック" w:hAnsi="ＭＳ ゴシック" w:hint="eastAsia"/>
          <w:b/>
          <w:sz w:val="36"/>
          <w:szCs w:val="36"/>
          <w:shd w:val="pct15" w:color="auto" w:fill="FFFFFF"/>
        </w:rPr>
        <w:t>令和元年</w:t>
      </w:r>
      <w:r>
        <w:rPr>
          <w:rFonts w:ascii="ＭＳ ゴシック" w:eastAsia="ＭＳ ゴシック" w:hAnsi="ＭＳ ゴシック"/>
          <w:b/>
          <w:sz w:val="36"/>
          <w:szCs w:val="36"/>
          <w:shd w:val="pct15" w:color="auto" w:fill="FFFFFF"/>
        </w:rPr>
        <w:t>7</w:t>
      </w:r>
      <w:r>
        <w:rPr>
          <w:rFonts w:ascii="ＭＳ ゴシック" w:eastAsia="ＭＳ ゴシック" w:hAnsi="ＭＳ ゴシック" w:hint="eastAsia"/>
          <w:b/>
          <w:sz w:val="36"/>
          <w:szCs w:val="36"/>
          <w:shd w:val="pct15" w:color="auto" w:fill="FFFFFF"/>
        </w:rPr>
        <w:t>月臨時会提出議案・議決結果</w:t>
      </w:r>
    </w:p>
    <w:p w:rsidR="00AC59D3" w:rsidRPr="00DB1A19" w:rsidRDefault="00AC59D3" w:rsidP="00AC59D3">
      <w:pPr>
        <w:spacing w:line="360" w:lineRule="auto"/>
        <w:ind w:right="800"/>
        <w:rPr>
          <w:rFonts w:ascii="ＭＳ ゴシック" w:eastAsia="ＭＳ ゴシック" w:hAnsi="ＭＳ ゴシック"/>
          <w:b/>
          <w:sz w:val="36"/>
          <w:szCs w:val="36"/>
          <w:shd w:val="pct15" w:color="auto" w:fill="FFFFFF"/>
        </w:rPr>
      </w:pPr>
      <w:r w:rsidRPr="00DB1A19">
        <w:rPr>
          <w:rFonts w:ascii="ＭＳ ゴシック" w:eastAsia="ＭＳ ゴシック" w:hAnsi="ＭＳ ゴシック" w:hint="eastAsia"/>
          <w:b/>
          <w:sz w:val="28"/>
          <w:szCs w:val="28"/>
          <w:bdr w:val="single" w:sz="4" w:space="0" w:color="auto" w:frame="1"/>
          <w:shd w:val="clear" w:color="auto" w:fill="D5DCE4" w:themeFill="text2" w:themeFillTint="33"/>
        </w:rPr>
        <w:t>知事提出</w:t>
      </w:r>
    </w:p>
    <w:p w:rsidR="00AC59D3" w:rsidRPr="00DB1A19" w:rsidRDefault="00AC59D3" w:rsidP="00AC59D3">
      <w:pPr>
        <w:spacing w:line="360" w:lineRule="auto"/>
        <w:ind w:right="800"/>
        <w:rPr>
          <w:rFonts w:ascii="ＭＳ ゴシック" w:eastAsia="ＭＳ ゴシック" w:hAnsi="ＭＳ ゴシック"/>
          <w:b/>
          <w:sz w:val="22"/>
          <w:szCs w:val="20"/>
          <w:bdr w:val="single" w:sz="4" w:space="0" w:color="auto" w:frame="1"/>
          <w:lang w:eastAsia="zh-CN"/>
        </w:rPr>
      </w:pPr>
      <w:r w:rsidRPr="00DB1A19">
        <w:rPr>
          <w:rFonts w:ascii="ＭＳ ゴシック" w:eastAsia="ＭＳ ゴシック" w:hAnsi="ＭＳ ゴシック" w:hint="eastAsia"/>
          <w:b/>
          <w:sz w:val="22"/>
          <w:szCs w:val="20"/>
          <w:bdr w:val="single" w:sz="4" w:space="0" w:color="auto" w:frame="1"/>
          <w:lang w:eastAsia="zh-CN"/>
        </w:rPr>
        <w:t>議案</w:t>
      </w:r>
    </w:p>
    <w:p w:rsidR="00AC59D3" w:rsidRPr="00DB1A19" w:rsidRDefault="00AC59D3" w:rsidP="00AC59D3">
      <w:pPr>
        <w:spacing w:line="360" w:lineRule="auto"/>
        <w:ind w:right="800"/>
        <w:rPr>
          <w:rFonts w:ascii="ＭＳ ゴシック" w:eastAsia="ＭＳ ゴシック" w:hAnsi="ＭＳ ゴシック"/>
          <w:sz w:val="22"/>
          <w:szCs w:val="20"/>
          <w:lang w:eastAsia="zh-CN"/>
        </w:rPr>
      </w:pPr>
      <w:r w:rsidRPr="00DB1A19">
        <w:rPr>
          <w:rFonts w:ascii="ＭＳ ゴシック" w:eastAsia="ＭＳ ゴシック" w:hAnsi="ＭＳ ゴシック" w:hint="eastAsia"/>
          <w:sz w:val="22"/>
          <w:szCs w:val="20"/>
          <w:lang w:eastAsia="zh-CN"/>
        </w:rPr>
        <w:t>【</w:t>
      </w:r>
      <w:r w:rsidRPr="00DB1A19">
        <w:rPr>
          <w:rFonts w:ascii="ＭＳ ゴシック" w:eastAsia="ＭＳ ゴシック" w:hAnsi="ＭＳ ゴシック" w:hint="eastAsia"/>
          <w:sz w:val="22"/>
          <w:szCs w:val="20"/>
        </w:rPr>
        <w:t>令和元年</w:t>
      </w:r>
      <w:r w:rsidRPr="00DB1A19">
        <w:rPr>
          <w:rFonts w:ascii="ＭＳ ゴシック" w:eastAsia="ＭＳ ゴシック" w:hAnsi="ＭＳ ゴシック"/>
          <w:sz w:val="22"/>
          <w:szCs w:val="20"/>
          <w:lang w:eastAsia="zh-CN"/>
        </w:rPr>
        <w:t>7</w:t>
      </w:r>
      <w:r w:rsidR="00B22A2A">
        <w:rPr>
          <w:rFonts w:ascii="ＭＳ ゴシック" w:eastAsia="ＭＳ ゴシック" w:hAnsi="ＭＳ ゴシック" w:hint="eastAsia"/>
          <w:sz w:val="22"/>
          <w:szCs w:val="20"/>
        </w:rPr>
        <w:t>月10日上程</w:t>
      </w:r>
      <w:r w:rsidRPr="00DB1A19">
        <w:rPr>
          <w:rFonts w:ascii="ＭＳ ゴシック" w:eastAsia="ＭＳ ゴシック" w:hAnsi="ＭＳ ゴシック" w:hint="eastAsia"/>
          <w:sz w:val="22"/>
          <w:szCs w:val="20"/>
          <w:lang w:eastAsia="zh-CN"/>
        </w:rPr>
        <w:t>】</w:t>
      </w:r>
    </w:p>
    <w:tbl>
      <w:tblPr>
        <w:tblW w:w="139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37"/>
        <w:gridCol w:w="1559"/>
        <w:gridCol w:w="6237"/>
        <w:gridCol w:w="779"/>
        <w:gridCol w:w="780"/>
        <w:gridCol w:w="546"/>
        <w:gridCol w:w="547"/>
        <w:gridCol w:w="547"/>
        <w:gridCol w:w="547"/>
        <w:gridCol w:w="547"/>
        <w:gridCol w:w="547"/>
        <w:gridCol w:w="547"/>
      </w:tblGrid>
      <w:tr w:rsidR="00F2079E" w:rsidRPr="00DB1A19" w:rsidTr="00F2079E">
        <w:trPr>
          <w:cantSplit/>
          <w:trHeight w:val="435"/>
        </w:trPr>
        <w:tc>
          <w:tcPr>
            <w:tcW w:w="737" w:type="dxa"/>
            <w:vMerge w:val="restart"/>
            <w:tcBorders>
              <w:top w:val="single" w:sz="12" w:space="0" w:color="auto"/>
              <w:left w:val="single" w:sz="12" w:space="0" w:color="auto"/>
              <w:right w:val="single" w:sz="12" w:space="0" w:color="auto"/>
            </w:tcBorders>
            <w:vAlign w:val="center"/>
          </w:tcPr>
          <w:p w:rsidR="00F2079E" w:rsidRPr="002F2760" w:rsidRDefault="00F2079E">
            <w:pPr>
              <w:snapToGrid w:val="0"/>
              <w:jc w:val="center"/>
              <w:rPr>
                <w:rFonts w:ascii="ＭＳ ゴシック" w:eastAsia="ＭＳ ゴシック" w:hAnsi="ＭＳ ゴシック"/>
                <w:szCs w:val="21"/>
              </w:rPr>
            </w:pP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p>
          <w:p w:rsidR="00F2079E" w:rsidRPr="002F2760" w:rsidRDefault="00F2079E">
            <w:pPr>
              <w:snapToGrid w:val="0"/>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番号</w:t>
            </w:r>
          </w:p>
          <w:p w:rsidR="00F2079E" w:rsidRPr="002F2760" w:rsidRDefault="00F2079E">
            <w:pPr>
              <w:snapToGrid w:val="0"/>
              <w:jc w:val="center"/>
              <w:rPr>
                <w:rFonts w:ascii="ＭＳ ゴシック" w:eastAsia="ＭＳ ゴシック" w:hAnsi="ＭＳ ゴシック"/>
                <w:szCs w:val="21"/>
              </w:rPr>
            </w:pPr>
          </w:p>
        </w:tc>
        <w:tc>
          <w:tcPr>
            <w:tcW w:w="1559" w:type="dxa"/>
            <w:vMerge w:val="restart"/>
            <w:tcBorders>
              <w:top w:val="single" w:sz="12" w:space="0" w:color="auto"/>
              <w:left w:val="single" w:sz="12" w:space="0" w:color="auto"/>
              <w:right w:val="single" w:sz="12" w:space="0" w:color="auto"/>
            </w:tcBorders>
            <w:vAlign w:val="center"/>
            <w:hideMark/>
          </w:tcPr>
          <w:p w:rsidR="00F2079E" w:rsidRPr="002F2760" w:rsidRDefault="00F2079E">
            <w:pPr>
              <w:snapToGrid w:val="0"/>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件名</w:t>
            </w:r>
          </w:p>
        </w:tc>
        <w:tc>
          <w:tcPr>
            <w:tcW w:w="6237" w:type="dxa"/>
            <w:vMerge w:val="restart"/>
            <w:tcBorders>
              <w:top w:val="single" w:sz="12" w:space="0" w:color="auto"/>
              <w:left w:val="single" w:sz="12" w:space="0" w:color="auto"/>
              <w:right w:val="single" w:sz="12" w:space="0" w:color="auto"/>
            </w:tcBorders>
            <w:vAlign w:val="center"/>
            <w:hideMark/>
          </w:tcPr>
          <w:p w:rsidR="00F2079E" w:rsidRPr="002F2760" w:rsidRDefault="00F2079E" w:rsidP="00A6531A">
            <w:pPr>
              <w:snapToGrid w:val="0"/>
              <w:ind w:rightChars="-46" w:right="-97"/>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概要</w:t>
            </w:r>
          </w:p>
        </w:tc>
        <w:tc>
          <w:tcPr>
            <w:tcW w:w="779" w:type="dxa"/>
            <w:vMerge w:val="restart"/>
            <w:tcBorders>
              <w:top w:val="single" w:sz="12" w:space="0" w:color="auto"/>
              <w:left w:val="single" w:sz="12" w:space="0" w:color="auto"/>
              <w:right w:val="single" w:sz="12" w:space="0" w:color="auto"/>
            </w:tcBorders>
            <w:vAlign w:val="center"/>
          </w:tcPr>
          <w:p w:rsidR="00F2079E" w:rsidRPr="002F2760" w:rsidRDefault="00F2079E" w:rsidP="00A6531A">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採決日</w:t>
            </w:r>
          </w:p>
        </w:tc>
        <w:tc>
          <w:tcPr>
            <w:tcW w:w="780" w:type="dxa"/>
            <w:vMerge w:val="restart"/>
            <w:tcBorders>
              <w:top w:val="single" w:sz="12" w:space="0" w:color="auto"/>
              <w:left w:val="single" w:sz="12" w:space="0" w:color="auto"/>
              <w:right w:val="single" w:sz="12" w:space="0" w:color="auto"/>
            </w:tcBorders>
            <w:vAlign w:val="center"/>
          </w:tcPr>
          <w:p w:rsidR="00F2079E" w:rsidRPr="002F2760" w:rsidRDefault="00F2079E" w:rsidP="00A6531A">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議決結果</w:t>
            </w:r>
          </w:p>
        </w:tc>
        <w:tc>
          <w:tcPr>
            <w:tcW w:w="3828" w:type="dxa"/>
            <w:gridSpan w:val="7"/>
            <w:tcBorders>
              <w:top w:val="single" w:sz="12" w:space="0" w:color="auto"/>
              <w:left w:val="single" w:sz="12" w:space="0" w:color="auto"/>
              <w:bottom w:val="single" w:sz="12" w:space="0" w:color="auto"/>
              <w:right w:val="single" w:sz="12" w:space="0" w:color="auto"/>
            </w:tcBorders>
            <w:vAlign w:val="center"/>
          </w:tcPr>
          <w:p w:rsidR="00F2079E" w:rsidRPr="002F2760" w:rsidRDefault="00F2079E" w:rsidP="00A6531A">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各会派の態度（〇は賛成、×は反対）</w:t>
            </w:r>
          </w:p>
        </w:tc>
      </w:tr>
      <w:tr w:rsidR="000F6FAC" w:rsidRPr="00DB1A19" w:rsidTr="00D1092A">
        <w:trPr>
          <w:cantSplit/>
          <w:trHeight w:val="825"/>
        </w:trPr>
        <w:tc>
          <w:tcPr>
            <w:tcW w:w="737" w:type="dxa"/>
            <w:vMerge/>
            <w:tcBorders>
              <w:left w:val="single" w:sz="12" w:space="0" w:color="auto"/>
              <w:bottom w:val="single" w:sz="12" w:space="0" w:color="auto"/>
              <w:right w:val="single" w:sz="12" w:space="0" w:color="auto"/>
            </w:tcBorders>
            <w:vAlign w:val="center"/>
          </w:tcPr>
          <w:p w:rsidR="00F2079E" w:rsidRPr="002F2760" w:rsidRDefault="00F2079E">
            <w:pPr>
              <w:snapToGrid w:val="0"/>
              <w:jc w:val="center"/>
              <w:rPr>
                <w:rFonts w:ascii="ＭＳ ゴシック" w:eastAsia="ＭＳ ゴシック" w:hAnsi="ＭＳ ゴシック"/>
                <w:szCs w:val="21"/>
              </w:rPr>
            </w:pPr>
          </w:p>
        </w:tc>
        <w:tc>
          <w:tcPr>
            <w:tcW w:w="1559" w:type="dxa"/>
            <w:vMerge/>
            <w:tcBorders>
              <w:left w:val="single" w:sz="12" w:space="0" w:color="auto"/>
              <w:bottom w:val="single" w:sz="12" w:space="0" w:color="auto"/>
              <w:right w:val="single" w:sz="12" w:space="0" w:color="auto"/>
            </w:tcBorders>
            <w:vAlign w:val="center"/>
          </w:tcPr>
          <w:p w:rsidR="00F2079E" w:rsidRPr="002F2760" w:rsidRDefault="00F2079E">
            <w:pPr>
              <w:snapToGrid w:val="0"/>
              <w:jc w:val="center"/>
              <w:rPr>
                <w:rFonts w:ascii="ＭＳ ゴシック" w:eastAsia="ＭＳ ゴシック" w:hAnsi="ＭＳ ゴシック"/>
                <w:szCs w:val="21"/>
              </w:rPr>
            </w:pPr>
          </w:p>
        </w:tc>
        <w:tc>
          <w:tcPr>
            <w:tcW w:w="6237" w:type="dxa"/>
            <w:vMerge/>
            <w:tcBorders>
              <w:left w:val="single" w:sz="12" w:space="0" w:color="auto"/>
              <w:bottom w:val="single" w:sz="12" w:space="0" w:color="auto"/>
              <w:right w:val="single" w:sz="12" w:space="0" w:color="auto"/>
            </w:tcBorders>
            <w:vAlign w:val="center"/>
          </w:tcPr>
          <w:p w:rsidR="00F2079E" w:rsidRPr="002F2760" w:rsidRDefault="00F2079E">
            <w:pPr>
              <w:snapToGrid w:val="0"/>
              <w:jc w:val="center"/>
              <w:rPr>
                <w:rFonts w:ascii="ＭＳ ゴシック" w:eastAsia="ＭＳ ゴシック" w:hAnsi="ＭＳ ゴシック"/>
                <w:szCs w:val="21"/>
              </w:rPr>
            </w:pPr>
          </w:p>
        </w:tc>
        <w:tc>
          <w:tcPr>
            <w:tcW w:w="779" w:type="dxa"/>
            <w:vMerge/>
            <w:tcBorders>
              <w:left w:val="single" w:sz="12" w:space="0" w:color="auto"/>
              <w:bottom w:val="single" w:sz="12" w:space="0" w:color="auto"/>
              <w:right w:val="single" w:sz="12" w:space="0" w:color="auto"/>
            </w:tcBorders>
            <w:vAlign w:val="center"/>
          </w:tcPr>
          <w:p w:rsidR="00F2079E" w:rsidRDefault="00F2079E" w:rsidP="00A6531A">
            <w:pPr>
              <w:snapToGrid w:val="0"/>
              <w:jc w:val="center"/>
              <w:rPr>
                <w:rFonts w:ascii="ＭＳ ゴシック" w:eastAsia="ＭＳ ゴシック" w:hAnsi="ＭＳ ゴシック"/>
                <w:szCs w:val="21"/>
              </w:rPr>
            </w:pPr>
          </w:p>
        </w:tc>
        <w:tc>
          <w:tcPr>
            <w:tcW w:w="780" w:type="dxa"/>
            <w:vMerge/>
            <w:tcBorders>
              <w:left w:val="single" w:sz="12" w:space="0" w:color="auto"/>
              <w:bottom w:val="single" w:sz="12" w:space="0" w:color="auto"/>
              <w:right w:val="single" w:sz="12" w:space="0" w:color="auto"/>
            </w:tcBorders>
            <w:vAlign w:val="center"/>
          </w:tcPr>
          <w:p w:rsidR="00F2079E" w:rsidRDefault="00F2079E" w:rsidP="00A6531A">
            <w:pPr>
              <w:snapToGrid w:val="0"/>
              <w:jc w:val="center"/>
              <w:rPr>
                <w:rFonts w:ascii="ＭＳ ゴシック" w:eastAsia="ＭＳ ゴシック" w:hAnsi="ＭＳ ゴシック"/>
                <w:szCs w:val="21"/>
              </w:rPr>
            </w:pPr>
          </w:p>
        </w:tc>
        <w:tc>
          <w:tcPr>
            <w:tcW w:w="546"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8" w:history="1">
              <w:r w:rsidR="00F450B4" w:rsidRPr="00C51647">
                <w:rPr>
                  <w:rStyle w:val="a3"/>
                  <w:rFonts w:ascii="ＭＳ ゴシック" w:eastAsia="ＭＳ ゴシック" w:hAnsi="ＭＳ ゴシック" w:hint="eastAsia"/>
                  <w:szCs w:val="21"/>
                </w:rPr>
                <w:t>維新</w:t>
              </w:r>
            </w:hyperlink>
            <w:bookmarkStart w:id="0" w:name="_GoBack"/>
            <w:bookmarkEnd w:id="0"/>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9" w:history="1">
              <w:r w:rsidR="00F450B4" w:rsidRPr="00C51647">
                <w:rPr>
                  <w:rStyle w:val="a3"/>
                  <w:rFonts w:ascii="ＭＳ ゴシック" w:eastAsia="ＭＳ ゴシック" w:hAnsi="ＭＳ ゴシック" w:hint="eastAsia"/>
                  <w:szCs w:val="21"/>
                </w:rPr>
                <w:t>自民</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10" w:history="1">
              <w:r w:rsidR="00F450B4" w:rsidRPr="00C51647">
                <w:rPr>
                  <w:rStyle w:val="a3"/>
                  <w:rFonts w:ascii="ＭＳ ゴシック" w:eastAsia="ＭＳ ゴシック" w:hAnsi="ＭＳ ゴシック" w:hint="eastAsia"/>
                  <w:szCs w:val="21"/>
                </w:rPr>
                <w:t>公明</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11" w:history="1">
              <w:r w:rsidR="00F450B4" w:rsidRPr="00C51647">
                <w:rPr>
                  <w:rStyle w:val="a3"/>
                  <w:rFonts w:ascii="ＭＳ ゴシック" w:eastAsia="ＭＳ ゴシック" w:hAnsi="ＭＳ ゴシック" w:hint="eastAsia"/>
                  <w:szCs w:val="21"/>
                </w:rPr>
                <w:t>共産</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12" w:history="1">
              <w:r w:rsidR="00F450B4" w:rsidRPr="00C51647">
                <w:rPr>
                  <w:rStyle w:val="a3"/>
                  <w:rFonts w:ascii="ＭＳ ゴシック" w:eastAsia="ＭＳ ゴシック" w:hAnsi="ＭＳ ゴシック" w:hint="eastAsia"/>
                  <w:szCs w:val="21"/>
                </w:rPr>
                <w:t>民主</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13" w:history="1">
              <w:r w:rsidR="00F450B4" w:rsidRPr="00C51647">
                <w:rPr>
                  <w:rStyle w:val="a3"/>
                  <w:rFonts w:ascii="ＭＳ ゴシック" w:eastAsia="ＭＳ ゴシック" w:hAnsi="ＭＳ ゴシック" w:hint="eastAsia"/>
                  <w:szCs w:val="21"/>
                </w:rPr>
                <w:t>改保</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snapToGrid w:val="0"/>
              <w:jc w:val="center"/>
              <w:rPr>
                <w:rFonts w:ascii="ＭＳ ゴシック" w:eastAsia="ＭＳ ゴシック" w:hAnsi="ＭＳ ゴシック"/>
                <w:szCs w:val="21"/>
              </w:rPr>
            </w:pPr>
            <w:hyperlink r:id="rId14" w:history="1">
              <w:r w:rsidR="00F450B4" w:rsidRPr="00C51647">
                <w:rPr>
                  <w:rStyle w:val="a3"/>
                  <w:rFonts w:ascii="ＭＳ ゴシック" w:eastAsia="ＭＳ ゴシック" w:hAnsi="ＭＳ ゴシック" w:hint="eastAsia"/>
                  <w:szCs w:val="21"/>
                </w:rPr>
                <w:t>創保</w:t>
              </w:r>
            </w:hyperlink>
          </w:p>
        </w:tc>
      </w:tr>
      <w:tr w:rsidR="000F6FAC" w:rsidRPr="00DB1A19" w:rsidTr="000F6FAC">
        <w:trPr>
          <w:cantSplit/>
          <w:trHeight w:val="1092"/>
        </w:trPr>
        <w:tc>
          <w:tcPr>
            <w:tcW w:w="737" w:type="dxa"/>
            <w:tcBorders>
              <w:top w:val="single" w:sz="12" w:space="0" w:color="auto"/>
              <w:left w:val="single" w:sz="12" w:space="0" w:color="auto"/>
              <w:bottom w:val="single" w:sz="12" w:space="0" w:color="auto"/>
              <w:right w:val="single" w:sz="12" w:space="0" w:color="auto"/>
            </w:tcBorders>
            <w:hideMark/>
          </w:tcPr>
          <w:p w:rsidR="00A6531A" w:rsidRPr="002F2760" w:rsidRDefault="00A6531A">
            <w:pPr>
              <w:snapToGrid w:val="0"/>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１</w:t>
            </w:r>
          </w:p>
        </w:tc>
        <w:tc>
          <w:tcPr>
            <w:tcW w:w="1559" w:type="dxa"/>
            <w:tcBorders>
              <w:top w:val="single" w:sz="12" w:space="0" w:color="auto"/>
              <w:left w:val="single" w:sz="12" w:space="0" w:color="auto"/>
              <w:bottom w:val="single" w:sz="12" w:space="0" w:color="auto"/>
              <w:right w:val="single" w:sz="12" w:space="0" w:color="auto"/>
            </w:tcBorders>
            <w:hideMark/>
          </w:tcPr>
          <w:p w:rsidR="00A6531A" w:rsidRPr="002F2760" w:rsidRDefault="00A6531A" w:rsidP="00DB1A19">
            <w:pPr>
              <w:snapToGrid w:val="0"/>
              <w:rPr>
                <w:rFonts w:ascii="ＭＳ ゴシック" w:eastAsia="ＭＳ ゴシック" w:hAnsi="ＭＳ ゴシック"/>
                <w:szCs w:val="21"/>
              </w:rPr>
            </w:pPr>
            <w:r w:rsidRPr="002F2760">
              <w:rPr>
                <w:rFonts w:ascii="ＭＳ ゴシック" w:eastAsia="ＭＳ ゴシック" w:hAnsi="ＭＳ ゴシック" w:hint="eastAsia"/>
                <w:szCs w:val="21"/>
              </w:rPr>
              <w:t>副知事の選任について同意を求める件</w:t>
            </w:r>
          </w:p>
        </w:tc>
        <w:tc>
          <w:tcPr>
            <w:tcW w:w="6237" w:type="dxa"/>
            <w:tcBorders>
              <w:top w:val="single" w:sz="12" w:space="0" w:color="auto"/>
              <w:left w:val="single" w:sz="12" w:space="0" w:color="auto"/>
              <w:bottom w:val="single" w:sz="12" w:space="0" w:color="auto"/>
              <w:right w:val="single" w:sz="12" w:space="0" w:color="auto"/>
            </w:tcBorders>
            <w:hideMark/>
          </w:tcPr>
          <w:p w:rsidR="00A6531A" w:rsidRPr="00B80795" w:rsidRDefault="00A6531A" w:rsidP="00827116">
            <w:pPr>
              <w:snapToGrid w:val="0"/>
              <w:ind w:firstLineChars="100" w:firstLine="210"/>
              <w:rPr>
                <w:rFonts w:ascii="ＭＳ ゴシック" w:eastAsia="ＭＳ ゴシック" w:hAnsi="ＭＳ ゴシック"/>
                <w:szCs w:val="21"/>
              </w:rPr>
            </w:pPr>
            <w:r w:rsidRPr="00B80795">
              <w:rPr>
                <w:rFonts w:ascii="ＭＳ ゴシック" w:eastAsia="ＭＳ ゴシック" w:hAnsi="ＭＳ ゴシック" w:hint="eastAsia"/>
                <w:szCs w:val="21"/>
              </w:rPr>
              <w:t>副知事として、山野謙氏を選任することについて、地方自治法第１６２条の規定により同意を求めるもの。</w:t>
            </w:r>
          </w:p>
        </w:tc>
        <w:tc>
          <w:tcPr>
            <w:tcW w:w="779" w:type="dxa"/>
            <w:tcBorders>
              <w:top w:val="single" w:sz="12" w:space="0" w:color="auto"/>
              <w:left w:val="single" w:sz="12" w:space="0" w:color="auto"/>
              <w:bottom w:val="single" w:sz="12" w:space="0" w:color="auto"/>
              <w:right w:val="single" w:sz="12" w:space="0" w:color="auto"/>
            </w:tcBorders>
            <w:vAlign w:val="center"/>
          </w:tcPr>
          <w:p w:rsidR="00A6531A" w:rsidRPr="00F450B4" w:rsidRDefault="00F450B4" w:rsidP="00F450B4">
            <w:pPr>
              <w:jc w:val="center"/>
              <w:rPr>
                <w:rFonts w:ascii="ＭＳ ゴシック" w:eastAsia="ＭＳ ゴシック" w:hAnsi="ＭＳ ゴシック"/>
                <w:szCs w:val="21"/>
              </w:rPr>
            </w:pPr>
            <w:r>
              <w:rPr>
                <w:rFonts w:ascii="ＭＳ ゴシック" w:eastAsia="ＭＳ ゴシック" w:hAnsi="ＭＳ ゴシック" w:hint="eastAsia"/>
                <w:szCs w:val="21"/>
              </w:rPr>
              <w:t>7月10日</w:t>
            </w:r>
          </w:p>
        </w:tc>
        <w:tc>
          <w:tcPr>
            <w:tcW w:w="780" w:type="dxa"/>
            <w:tcBorders>
              <w:top w:val="single" w:sz="12" w:space="0" w:color="auto"/>
              <w:left w:val="single" w:sz="12" w:space="0" w:color="auto"/>
              <w:bottom w:val="single" w:sz="12" w:space="0" w:color="auto"/>
              <w:right w:val="single" w:sz="12" w:space="0" w:color="auto"/>
            </w:tcBorders>
            <w:vAlign w:val="center"/>
          </w:tcPr>
          <w:p w:rsidR="00A6531A" w:rsidRPr="00B80795" w:rsidRDefault="005E297A" w:rsidP="005E297A">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同意</w:t>
            </w:r>
          </w:p>
        </w:tc>
        <w:tc>
          <w:tcPr>
            <w:tcW w:w="546"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547" w:type="dxa"/>
            <w:tcBorders>
              <w:top w:val="single" w:sz="12" w:space="0" w:color="auto"/>
              <w:left w:val="single" w:sz="12" w:space="0" w:color="auto"/>
              <w:bottom w:val="single" w:sz="12" w:space="0" w:color="auto"/>
              <w:right w:val="single" w:sz="12" w:space="0" w:color="auto"/>
            </w:tcBorders>
            <w:vAlign w:val="center"/>
          </w:tcPr>
          <w:p w:rsidR="00A6531A" w:rsidRPr="00B80795" w:rsidRDefault="000F6FAC" w:rsidP="000F6FAC">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2F2760" w:rsidRDefault="002F2760"/>
    <w:p w:rsidR="002F2760" w:rsidRDefault="002F2760">
      <w:pPr>
        <w:widowControl/>
        <w:jc w:val="left"/>
      </w:pPr>
      <w:r>
        <w:br w:type="page"/>
      </w:r>
    </w:p>
    <w:p w:rsidR="00AC59D3" w:rsidRPr="00282D24" w:rsidRDefault="00AC59D3"/>
    <w:p w:rsidR="00AC59D3" w:rsidRPr="00DB1A19" w:rsidRDefault="00AC59D3" w:rsidP="00AC59D3">
      <w:pPr>
        <w:rPr>
          <w:rFonts w:ascii="ＭＳ ゴシック" w:eastAsia="ＭＳ ゴシック" w:hAnsi="ＭＳ ゴシック"/>
          <w:b/>
          <w:bdr w:val="single" w:sz="4" w:space="0" w:color="auto"/>
        </w:rPr>
      </w:pPr>
      <w:r w:rsidRPr="00DB1A19">
        <w:rPr>
          <w:rFonts w:ascii="ＭＳ ゴシック" w:eastAsia="ＭＳ ゴシック" w:hAnsi="ＭＳ ゴシック" w:hint="eastAsia"/>
          <w:b/>
          <w:bdr w:val="single" w:sz="4" w:space="0" w:color="auto"/>
        </w:rPr>
        <w:t>報告</w:t>
      </w:r>
    </w:p>
    <w:p w:rsidR="00AC59D3" w:rsidRPr="00DB1A19" w:rsidRDefault="00AC59D3" w:rsidP="00AC59D3">
      <w:pPr>
        <w:rPr>
          <w:rFonts w:ascii="ＭＳ ゴシック" w:eastAsia="ＭＳ ゴシック" w:hAnsi="ＭＳ ゴシック"/>
        </w:rPr>
      </w:pPr>
      <w:r w:rsidRPr="00DB1A19">
        <w:rPr>
          <w:rFonts w:ascii="ＭＳ ゴシック" w:eastAsia="ＭＳ ゴシック" w:hAnsi="ＭＳ ゴシック" w:hint="eastAsia"/>
        </w:rPr>
        <w:t>【</w:t>
      </w:r>
      <w:r w:rsidRPr="002F2760">
        <w:rPr>
          <w:rFonts w:ascii="ＭＳ ゴシック" w:eastAsia="ＭＳ ゴシック" w:hAnsi="ＭＳ ゴシック" w:hint="eastAsia"/>
          <w:sz w:val="22"/>
          <w:szCs w:val="22"/>
        </w:rPr>
        <w:t>令和元年7</w:t>
      </w:r>
      <w:r w:rsidR="00B22A2A">
        <w:rPr>
          <w:rFonts w:ascii="ＭＳ ゴシック" w:eastAsia="ＭＳ ゴシック" w:hAnsi="ＭＳ ゴシック" w:hint="eastAsia"/>
          <w:sz w:val="22"/>
          <w:szCs w:val="22"/>
        </w:rPr>
        <w:t>月</w:t>
      </w:r>
      <w:r w:rsidR="00B22A2A">
        <w:rPr>
          <w:rFonts w:ascii="ＭＳ ゴシック" w:eastAsia="ＭＳ ゴシック" w:hAnsi="ＭＳ ゴシック" w:hint="eastAsia"/>
          <w:sz w:val="22"/>
          <w:szCs w:val="20"/>
        </w:rPr>
        <w:t>10日上程</w:t>
      </w:r>
      <w:r w:rsidRPr="00DB1A19">
        <w:rPr>
          <w:rFonts w:ascii="ＭＳ ゴシック" w:eastAsia="ＭＳ ゴシック" w:hAnsi="ＭＳ ゴシック" w:hint="eastAsia"/>
        </w:rPr>
        <w:t>】</w:t>
      </w:r>
    </w:p>
    <w:tbl>
      <w:tblPr>
        <w:tblW w:w="139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37"/>
        <w:gridCol w:w="1559"/>
        <w:gridCol w:w="6237"/>
        <w:gridCol w:w="779"/>
        <w:gridCol w:w="780"/>
        <w:gridCol w:w="546"/>
        <w:gridCol w:w="547"/>
        <w:gridCol w:w="547"/>
        <w:gridCol w:w="547"/>
        <w:gridCol w:w="547"/>
        <w:gridCol w:w="547"/>
        <w:gridCol w:w="547"/>
      </w:tblGrid>
      <w:tr w:rsidR="00FB7D73" w:rsidRPr="00827116" w:rsidTr="00F450B4">
        <w:trPr>
          <w:cantSplit/>
          <w:trHeight w:val="458"/>
        </w:trPr>
        <w:tc>
          <w:tcPr>
            <w:tcW w:w="737" w:type="dxa"/>
            <w:vMerge w:val="restart"/>
            <w:tcBorders>
              <w:top w:val="single" w:sz="12" w:space="0" w:color="auto"/>
              <w:left w:val="single" w:sz="12" w:space="0" w:color="auto"/>
              <w:right w:val="single" w:sz="12" w:space="0" w:color="auto"/>
            </w:tcBorders>
            <w:vAlign w:val="center"/>
          </w:tcPr>
          <w:p w:rsidR="00FB7D73" w:rsidRPr="002F2760" w:rsidRDefault="00FB7D73" w:rsidP="00FB7D73">
            <w:pPr>
              <w:jc w:val="center"/>
              <w:rPr>
                <w:rFonts w:ascii="ＭＳ ゴシック" w:eastAsia="ＭＳ ゴシック" w:hAnsi="ＭＳ ゴシック"/>
                <w:szCs w:val="21"/>
              </w:rPr>
            </w:pP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r w:rsidRPr="002F2760">
              <w:rPr>
                <w:rFonts w:ascii="ＭＳ ゴシック" w:eastAsia="ＭＳ ゴシック" w:hAnsi="ＭＳ ゴシック"/>
                <w:szCs w:val="21"/>
              </w:rPr>
              <w:br w:type="page"/>
            </w:r>
          </w:p>
          <w:p w:rsidR="00FB7D73" w:rsidRPr="002F2760" w:rsidRDefault="00FB7D73" w:rsidP="00FB7D73">
            <w:pPr>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番号</w:t>
            </w:r>
          </w:p>
          <w:p w:rsidR="00FB7D73" w:rsidRPr="002F2760" w:rsidRDefault="00FB7D73" w:rsidP="00FB7D73">
            <w:pPr>
              <w:jc w:val="center"/>
              <w:rPr>
                <w:rFonts w:ascii="ＭＳ ゴシック" w:eastAsia="ＭＳ ゴシック" w:hAnsi="ＭＳ ゴシック"/>
                <w:szCs w:val="21"/>
              </w:rPr>
            </w:pPr>
          </w:p>
        </w:tc>
        <w:tc>
          <w:tcPr>
            <w:tcW w:w="1559" w:type="dxa"/>
            <w:vMerge w:val="restart"/>
            <w:tcBorders>
              <w:top w:val="single" w:sz="12" w:space="0" w:color="auto"/>
              <w:left w:val="single" w:sz="12" w:space="0" w:color="auto"/>
              <w:right w:val="single" w:sz="12" w:space="0" w:color="auto"/>
            </w:tcBorders>
            <w:vAlign w:val="center"/>
            <w:hideMark/>
          </w:tcPr>
          <w:p w:rsidR="00FB7D73" w:rsidRPr="002F2760" w:rsidRDefault="00FB7D73" w:rsidP="00FB7D73">
            <w:pPr>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件名</w:t>
            </w:r>
          </w:p>
        </w:tc>
        <w:tc>
          <w:tcPr>
            <w:tcW w:w="6237" w:type="dxa"/>
            <w:vMerge w:val="restart"/>
            <w:tcBorders>
              <w:top w:val="single" w:sz="12" w:space="0" w:color="auto"/>
              <w:left w:val="single" w:sz="12" w:space="0" w:color="auto"/>
              <w:right w:val="single" w:sz="12" w:space="0" w:color="auto"/>
            </w:tcBorders>
            <w:vAlign w:val="center"/>
            <w:hideMark/>
          </w:tcPr>
          <w:p w:rsidR="00FB7D73" w:rsidRPr="002F2760" w:rsidRDefault="00FB7D73" w:rsidP="00FB7D73">
            <w:pPr>
              <w:jc w:val="center"/>
              <w:rPr>
                <w:rFonts w:ascii="ＭＳ ゴシック" w:eastAsia="ＭＳ ゴシック" w:hAnsi="ＭＳ ゴシック"/>
                <w:szCs w:val="21"/>
              </w:rPr>
            </w:pPr>
            <w:r w:rsidRPr="002F2760">
              <w:rPr>
                <w:rFonts w:ascii="ＭＳ ゴシック" w:eastAsia="ＭＳ ゴシック" w:hAnsi="ＭＳ ゴシック" w:hint="eastAsia"/>
                <w:szCs w:val="21"/>
              </w:rPr>
              <w:t>概要</w:t>
            </w:r>
          </w:p>
        </w:tc>
        <w:tc>
          <w:tcPr>
            <w:tcW w:w="779" w:type="dxa"/>
            <w:vMerge w:val="restart"/>
            <w:tcBorders>
              <w:top w:val="single" w:sz="12" w:space="0" w:color="auto"/>
              <w:left w:val="single" w:sz="12" w:space="0" w:color="auto"/>
              <w:right w:val="single" w:sz="12" w:space="0" w:color="auto"/>
            </w:tcBorders>
            <w:vAlign w:val="center"/>
          </w:tcPr>
          <w:p w:rsidR="00FB7D73" w:rsidRPr="002F2760" w:rsidRDefault="00FB7D73" w:rsidP="00FB7D73">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採決日</w:t>
            </w:r>
          </w:p>
        </w:tc>
        <w:tc>
          <w:tcPr>
            <w:tcW w:w="780" w:type="dxa"/>
            <w:vMerge w:val="restart"/>
            <w:tcBorders>
              <w:top w:val="single" w:sz="12" w:space="0" w:color="auto"/>
              <w:left w:val="single" w:sz="12" w:space="0" w:color="auto"/>
              <w:right w:val="single" w:sz="12" w:space="0" w:color="auto"/>
            </w:tcBorders>
            <w:vAlign w:val="center"/>
          </w:tcPr>
          <w:p w:rsidR="00FB7D73" w:rsidRPr="002F2760" w:rsidRDefault="00FB7D73" w:rsidP="00FB7D73">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議決結果</w:t>
            </w:r>
          </w:p>
        </w:tc>
        <w:tc>
          <w:tcPr>
            <w:tcW w:w="3828" w:type="dxa"/>
            <w:gridSpan w:val="7"/>
            <w:tcBorders>
              <w:top w:val="single" w:sz="12" w:space="0" w:color="auto"/>
              <w:left w:val="single" w:sz="12" w:space="0" w:color="auto"/>
              <w:bottom w:val="single" w:sz="12" w:space="0" w:color="auto"/>
            </w:tcBorders>
            <w:vAlign w:val="center"/>
          </w:tcPr>
          <w:p w:rsidR="00FB7D73" w:rsidRPr="002F2760" w:rsidRDefault="00FB7D73" w:rsidP="00F450B4">
            <w:pPr>
              <w:jc w:val="center"/>
              <w:rPr>
                <w:rFonts w:ascii="ＭＳ ゴシック" w:eastAsia="ＭＳ ゴシック" w:hAnsi="ＭＳ ゴシック"/>
                <w:szCs w:val="21"/>
              </w:rPr>
            </w:pPr>
            <w:r>
              <w:rPr>
                <w:rFonts w:ascii="ＭＳ ゴシック" w:eastAsia="ＭＳ ゴシック" w:hAnsi="ＭＳ ゴシック" w:hint="eastAsia"/>
                <w:szCs w:val="21"/>
              </w:rPr>
              <w:t>各会派の態度（〇は賛成、×は反対）</w:t>
            </w:r>
          </w:p>
        </w:tc>
      </w:tr>
      <w:tr w:rsidR="00F2079E" w:rsidRPr="00827116" w:rsidTr="00AB7C2F">
        <w:trPr>
          <w:cantSplit/>
          <w:trHeight w:val="664"/>
        </w:trPr>
        <w:tc>
          <w:tcPr>
            <w:tcW w:w="737" w:type="dxa"/>
            <w:vMerge/>
            <w:tcBorders>
              <w:left w:val="single" w:sz="12" w:space="0" w:color="auto"/>
              <w:bottom w:val="single" w:sz="12" w:space="0" w:color="auto"/>
              <w:right w:val="single" w:sz="12" w:space="0" w:color="auto"/>
            </w:tcBorders>
            <w:vAlign w:val="center"/>
          </w:tcPr>
          <w:p w:rsidR="00F2079E" w:rsidRPr="002F2760" w:rsidRDefault="00F2079E" w:rsidP="00F2079E">
            <w:pPr>
              <w:jc w:val="center"/>
              <w:rPr>
                <w:rFonts w:ascii="ＭＳ ゴシック" w:eastAsia="ＭＳ ゴシック" w:hAnsi="ＭＳ ゴシック"/>
                <w:szCs w:val="21"/>
              </w:rPr>
            </w:pPr>
          </w:p>
        </w:tc>
        <w:tc>
          <w:tcPr>
            <w:tcW w:w="1559" w:type="dxa"/>
            <w:vMerge/>
            <w:tcBorders>
              <w:left w:val="single" w:sz="12" w:space="0" w:color="auto"/>
              <w:bottom w:val="single" w:sz="12" w:space="0" w:color="auto"/>
              <w:right w:val="single" w:sz="12" w:space="0" w:color="auto"/>
            </w:tcBorders>
            <w:vAlign w:val="center"/>
          </w:tcPr>
          <w:p w:rsidR="00F2079E" w:rsidRPr="002F2760" w:rsidRDefault="00F2079E" w:rsidP="00F2079E">
            <w:pPr>
              <w:jc w:val="center"/>
              <w:rPr>
                <w:rFonts w:ascii="ＭＳ ゴシック" w:eastAsia="ＭＳ ゴシック" w:hAnsi="ＭＳ ゴシック"/>
                <w:szCs w:val="21"/>
              </w:rPr>
            </w:pPr>
          </w:p>
        </w:tc>
        <w:tc>
          <w:tcPr>
            <w:tcW w:w="6237" w:type="dxa"/>
            <w:vMerge/>
            <w:tcBorders>
              <w:left w:val="single" w:sz="12" w:space="0" w:color="auto"/>
              <w:bottom w:val="single" w:sz="12" w:space="0" w:color="auto"/>
              <w:right w:val="single" w:sz="12" w:space="0" w:color="auto"/>
            </w:tcBorders>
            <w:vAlign w:val="center"/>
          </w:tcPr>
          <w:p w:rsidR="00F2079E" w:rsidRPr="002F2760" w:rsidRDefault="00F2079E" w:rsidP="00F2079E">
            <w:pPr>
              <w:jc w:val="center"/>
              <w:rPr>
                <w:rFonts w:ascii="ＭＳ ゴシック" w:eastAsia="ＭＳ ゴシック" w:hAnsi="ＭＳ ゴシック"/>
                <w:szCs w:val="21"/>
              </w:rPr>
            </w:pPr>
          </w:p>
        </w:tc>
        <w:tc>
          <w:tcPr>
            <w:tcW w:w="779" w:type="dxa"/>
            <w:vMerge/>
            <w:tcBorders>
              <w:left w:val="single" w:sz="12" w:space="0" w:color="auto"/>
              <w:bottom w:val="single" w:sz="12" w:space="0" w:color="auto"/>
              <w:right w:val="single" w:sz="12" w:space="0" w:color="auto"/>
            </w:tcBorders>
          </w:tcPr>
          <w:p w:rsidR="00F2079E" w:rsidRPr="002F2760" w:rsidRDefault="00F2079E" w:rsidP="00F2079E">
            <w:pPr>
              <w:jc w:val="center"/>
              <w:rPr>
                <w:rFonts w:ascii="ＭＳ ゴシック" w:eastAsia="ＭＳ ゴシック" w:hAnsi="ＭＳ ゴシック"/>
                <w:szCs w:val="21"/>
              </w:rPr>
            </w:pPr>
          </w:p>
        </w:tc>
        <w:tc>
          <w:tcPr>
            <w:tcW w:w="780" w:type="dxa"/>
            <w:vMerge/>
            <w:tcBorders>
              <w:left w:val="single" w:sz="12" w:space="0" w:color="auto"/>
              <w:bottom w:val="single" w:sz="12" w:space="0" w:color="auto"/>
              <w:right w:val="single" w:sz="12" w:space="0" w:color="auto"/>
            </w:tcBorders>
          </w:tcPr>
          <w:p w:rsidR="00F2079E" w:rsidRPr="002F2760" w:rsidRDefault="00F2079E" w:rsidP="00F2079E">
            <w:pPr>
              <w:jc w:val="center"/>
              <w:rPr>
                <w:rFonts w:ascii="ＭＳ ゴシック" w:eastAsia="ＭＳ ゴシック" w:hAnsi="ＭＳ ゴシック"/>
                <w:szCs w:val="21"/>
              </w:rPr>
            </w:pPr>
          </w:p>
        </w:tc>
        <w:tc>
          <w:tcPr>
            <w:tcW w:w="546"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AB7C2F">
            <w:pPr>
              <w:jc w:val="center"/>
              <w:rPr>
                <w:rFonts w:ascii="ＭＳ ゴシック" w:eastAsia="ＭＳ ゴシック" w:hAnsi="ＭＳ ゴシック"/>
                <w:szCs w:val="21"/>
              </w:rPr>
            </w:pPr>
            <w:hyperlink r:id="rId15" w:history="1">
              <w:r w:rsidR="00F450B4" w:rsidRPr="00C51647">
                <w:rPr>
                  <w:rStyle w:val="a3"/>
                  <w:rFonts w:ascii="ＭＳ ゴシック" w:eastAsia="ＭＳ ゴシック" w:hAnsi="ＭＳ ゴシック" w:hint="eastAsia"/>
                  <w:szCs w:val="21"/>
                </w:rPr>
                <w:t>維新</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jc w:val="center"/>
              <w:rPr>
                <w:rFonts w:ascii="ＭＳ ゴシック" w:eastAsia="ＭＳ ゴシック" w:hAnsi="ＭＳ ゴシック"/>
                <w:szCs w:val="21"/>
              </w:rPr>
            </w:pPr>
            <w:hyperlink r:id="rId16" w:history="1">
              <w:r w:rsidR="00F450B4" w:rsidRPr="00C51647">
                <w:rPr>
                  <w:rStyle w:val="a3"/>
                  <w:rFonts w:ascii="ＭＳ ゴシック" w:eastAsia="ＭＳ ゴシック" w:hAnsi="ＭＳ ゴシック" w:hint="eastAsia"/>
                  <w:szCs w:val="21"/>
                </w:rPr>
                <w:t>自民</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jc w:val="center"/>
              <w:rPr>
                <w:rFonts w:ascii="ＭＳ ゴシック" w:eastAsia="ＭＳ ゴシック" w:hAnsi="ＭＳ ゴシック"/>
                <w:szCs w:val="21"/>
              </w:rPr>
            </w:pPr>
            <w:hyperlink r:id="rId17" w:history="1">
              <w:r w:rsidR="00F450B4" w:rsidRPr="00C51647">
                <w:rPr>
                  <w:rStyle w:val="a3"/>
                  <w:rFonts w:ascii="ＭＳ ゴシック" w:eastAsia="ＭＳ ゴシック" w:hAnsi="ＭＳ ゴシック" w:hint="eastAsia"/>
                  <w:szCs w:val="21"/>
                </w:rPr>
                <w:t>公明</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jc w:val="center"/>
              <w:rPr>
                <w:rFonts w:ascii="ＭＳ ゴシック" w:eastAsia="ＭＳ ゴシック" w:hAnsi="ＭＳ ゴシック"/>
                <w:szCs w:val="21"/>
              </w:rPr>
            </w:pPr>
            <w:hyperlink r:id="rId18" w:history="1">
              <w:r w:rsidR="00F450B4" w:rsidRPr="00C51647">
                <w:rPr>
                  <w:rStyle w:val="a3"/>
                  <w:rFonts w:ascii="ＭＳ ゴシック" w:eastAsia="ＭＳ ゴシック" w:hAnsi="ＭＳ ゴシック" w:hint="eastAsia"/>
                  <w:szCs w:val="21"/>
                </w:rPr>
                <w:t>共産</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jc w:val="center"/>
              <w:rPr>
                <w:rFonts w:ascii="ＭＳ ゴシック" w:eastAsia="ＭＳ ゴシック" w:hAnsi="ＭＳ ゴシック"/>
                <w:szCs w:val="21"/>
              </w:rPr>
            </w:pPr>
            <w:hyperlink r:id="rId19" w:history="1">
              <w:r w:rsidR="00F450B4" w:rsidRPr="00C51647">
                <w:rPr>
                  <w:rStyle w:val="a3"/>
                  <w:rFonts w:ascii="ＭＳ ゴシック" w:eastAsia="ＭＳ ゴシック" w:hAnsi="ＭＳ ゴシック" w:hint="eastAsia"/>
                  <w:szCs w:val="21"/>
                </w:rPr>
                <w:t>民主</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F450B4">
            <w:pPr>
              <w:jc w:val="center"/>
              <w:rPr>
                <w:rFonts w:ascii="ＭＳ ゴシック" w:eastAsia="ＭＳ ゴシック" w:hAnsi="ＭＳ ゴシック"/>
                <w:szCs w:val="21"/>
              </w:rPr>
            </w:pPr>
            <w:hyperlink r:id="rId20" w:history="1">
              <w:r w:rsidR="00F450B4" w:rsidRPr="00C51647">
                <w:rPr>
                  <w:rStyle w:val="a3"/>
                  <w:rFonts w:ascii="ＭＳ ゴシック" w:eastAsia="ＭＳ ゴシック" w:hAnsi="ＭＳ ゴシック" w:hint="eastAsia"/>
                  <w:szCs w:val="21"/>
                </w:rPr>
                <w:t>改保</w:t>
              </w:r>
            </w:hyperlink>
          </w:p>
        </w:tc>
        <w:tc>
          <w:tcPr>
            <w:tcW w:w="547" w:type="dxa"/>
            <w:tcBorders>
              <w:top w:val="single" w:sz="12" w:space="0" w:color="auto"/>
              <w:left w:val="single" w:sz="12" w:space="0" w:color="auto"/>
              <w:bottom w:val="single" w:sz="12" w:space="0" w:color="auto"/>
              <w:right w:val="single" w:sz="12" w:space="0" w:color="auto"/>
            </w:tcBorders>
            <w:vAlign w:val="center"/>
          </w:tcPr>
          <w:p w:rsidR="00F2079E" w:rsidRPr="00C51647" w:rsidRDefault="0015292A" w:rsidP="00D1092A">
            <w:pPr>
              <w:jc w:val="center"/>
              <w:rPr>
                <w:rFonts w:ascii="ＭＳ ゴシック" w:eastAsia="ＭＳ ゴシック" w:hAnsi="ＭＳ ゴシック"/>
                <w:szCs w:val="21"/>
              </w:rPr>
            </w:pPr>
            <w:hyperlink r:id="rId21" w:history="1">
              <w:r w:rsidR="00D1092A" w:rsidRPr="00C51647">
                <w:rPr>
                  <w:rStyle w:val="a3"/>
                  <w:rFonts w:ascii="ＭＳ ゴシック" w:eastAsia="ＭＳ ゴシック" w:hAnsi="ＭＳ ゴシック" w:hint="eastAsia"/>
                  <w:szCs w:val="21"/>
                </w:rPr>
                <w:t>創保</w:t>
              </w:r>
            </w:hyperlink>
          </w:p>
        </w:tc>
      </w:tr>
      <w:tr w:rsidR="00F450B4" w:rsidRPr="00827116" w:rsidTr="003C7C56">
        <w:trPr>
          <w:cantSplit/>
          <w:trHeight w:val="992"/>
        </w:trPr>
        <w:tc>
          <w:tcPr>
            <w:tcW w:w="737" w:type="dxa"/>
            <w:tcBorders>
              <w:top w:val="single" w:sz="12" w:space="0" w:color="auto"/>
              <w:left w:val="single" w:sz="12" w:space="0" w:color="auto"/>
              <w:bottom w:val="single" w:sz="12" w:space="0" w:color="auto"/>
              <w:right w:val="single" w:sz="12" w:space="0" w:color="auto"/>
            </w:tcBorders>
            <w:hideMark/>
          </w:tcPr>
          <w:p w:rsidR="00F450B4" w:rsidRPr="00DB1A19" w:rsidRDefault="00F450B4" w:rsidP="00F450B4">
            <w:pPr>
              <w:jc w:val="center"/>
              <w:rPr>
                <w:rFonts w:ascii="ＭＳ ゴシック" w:eastAsia="ＭＳ ゴシック" w:hAnsi="ＭＳ ゴシック"/>
              </w:rPr>
            </w:pPr>
            <w:r w:rsidRPr="00DB1A19">
              <w:rPr>
                <w:rFonts w:ascii="ＭＳ ゴシック" w:eastAsia="ＭＳ ゴシック" w:hAnsi="ＭＳ ゴシック" w:hint="eastAsia"/>
              </w:rPr>
              <w:t>１</w:t>
            </w:r>
          </w:p>
        </w:tc>
        <w:tc>
          <w:tcPr>
            <w:tcW w:w="1559" w:type="dxa"/>
            <w:tcBorders>
              <w:top w:val="single" w:sz="12" w:space="0" w:color="auto"/>
              <w:left w:val="single" w:sz="12" w:space="0" w:color="auto"/>
              <w:bottom w:val="single" w:sz="12" w:space="0" w:color="auto"/>
              <w:right w:val="single" w:sz="12" w:space="0" w:color="auto"/>
            </w:tcBorders>
            <w:hideMark/>
          </w:tcPr>
          <w:p w:rsidR="00F450B4" w:rsidRPr="00DB1A19" w:rsidRDefault="00F450B4" w:rsidP="00F450B4">
            <w:pPr>
              <w:rPr>
                <w:rFonts w:ascii="ＭＳ ゴシック" w:eastAsia="ＭＳ ゴシック" w:hAnsi="ＭＳ ゴシック"/>
              </w:rPr>
            </w:pPr>
            <w:r w:rsidRPr="00DB1A19">
              <w:rPr>
                <w:rFonts w:ascii="ＭＳ ゴシック" w:eastAsia="ＭＳ ゴシック" w:hAnsi="ＭＳ ゴシック" w:hint="eastAsia"/>
              </w:rPr>
              <w:t>母子父子寡婦福祉資金貸付金返還請求に関する和解の専決処分の件</w:t>
            </w:r>
          </w:p>
        </w:tc>
        <w:tc>
          <w:tcPr>
            <w:tcW w:w="6237" w:type="dxa"/>
            <w:tcBorders>
              <w:top w:val="single" w:sz="12" w:space="0" w:color="auto"/>
              <w:left w:val="single" w:sz="12" w:space="0" w:color="auto"/>
              <w:bottom w:val="single" w:sz="12" w:space="0" w:color="auto"/>
              <w:right w:val="single" w:sz="12" w:space="0" w:color="auto"/>
            </w:tcBorders>
            <w:hideMark/>
          </w:tcPr>
          <w:p w:rsidR="00F450B4" w:rsidRPr="00DB1A19" w:rsidRDefault="00F450B4" w:rsidP="00F450B4">
            <w:pPr>
              <w:ind w:firstLineChars="100" w:firstLine="210"/>
              <w:rPr>
                <w:rFonts w:ascii="ＭＳ ゴシック" w:eastAsia="ＭＳ ゴシック" w:hAnsi="ＭＳ ゴシック"/>
              </w:rPr>
            </w:pPr>
            <w:r w:rsidRPr="00DB1A19">
              <w:rPr>
                <w:rFonts w:ascii="ＭＳ ゴシック" w:eastAsia="ＭＳ ゴシック" w:hAnsi="ＭＳ ゴシック" w:hint="eastAsia"/>
              </w:rPr>
              <w:t>母子父子寡婦福祉資金貸付金返還請求に伴う和解について、地方自治法第１８０条第１項の規定により専決処分にしたので、同条第２項の規定により報告するもの。</w:t>
            </w:r>
          </w:p>
          <w:p w:rsidR="00F450B4" w:rsidRPr="00DB1A19" w:rsidRDefault="00F450B4" w:rsidP="00F450B4">
            <w:pPr>
              <w:ind w:firstLineChars="291" w:firstLine="611"/>
              <w:rPr>
                <w:rFonts w:ascii="ＭＳ ゴシック" w:eastAsia="ＭＳ ゴシック" w:hAnsi="ＭＳ ゴシック"/>
              </w:rPr>
            </w:pPr>
            <w:r>
              <w:rPr>
                <w:rFonts w:ascii="ＭＳ ゴシック" w:eastAsia="ＭＳ ゴシック" w:hAnsi="ＭＳ ゴシック" w:hint="eastAsia"/>
              </w:rPr>
              <w:t>件</w:t>
            </w:r>
            <w:r w:rsidRPr="00DB1A19">
              <w:rPr>
                <w:rFonts w:ascii="ＭＳ ゴシック" w:eastAsia="ＭＳ ゴシック" w:hAnsi="ＭＳ ゴシック" w:hint="eastAsia"/>
              </w:rPr>
              <w:t xml:space="preserve">数　　</w:t>
            </w:r>
            <w:r>
              <w:rPr>
                <w:rFonts w:ascii="ＭＳ ゴシック" w:eastAsia="ＭＳ ゴシック" w:hAnsi="ＭＳ ゴシック" w:hint="eastAsia"/>
              </w:rPr>
              <w:t xml:space="preserve">　</w:t>
            </w:r>
            <w:r w:rsidRPr="00DB1A19">
              <w:rPr>
                <w:rFonts w:ascii="ＭＳ ゴシック" w:eastAsia="ＭＳ ゴシック" w:hAnsi="ＭＳ ゴシック" w:hint="eastAsia"/>
              </w:rPr>
              <w:t>７件</w:t>
            </w:r>
          </w:p>
          <w:p w:rsidR="00F450B4" w:rsidRPr="00827116" w:rsidRDefault="00F450B4" w:rsidP="00F450B4">
            <w:pPr>
              <w:ind w:firstLineChars="291" w:firstLine="611"/>
              <w:rPr>
                <w:rFonts w:ascii="ＭＳ 明朝" w:hAnsi="ＭＳ 明朝"/>
              </w:rPr>
            </w:pPr>
            <w:r w:rsidRPr="00DB1A19">
              <w:rPr>
                <w:rFonts w:ascii="ＭＳ ゴシック" w:eastAsia="ＭＳ ゴシック" w:hAnsi="ＭＳ ゴシック" w:hint="eastAsia"/>
              </w:rPr>
              <w:t>専決日　　令和元年６月２４日</w:t>
            </w:r>
          </w:p>
        </w:tc>
        <w:tc>
          <w:tcPr>
            <w:tcW w:w="779" w:type="dxa"/>
            <w:tcBorders>
              <w:top w:val="single" w:sz="12" w:space="0" w:color="auto"/>
              <w:left w:val="single" w:sz="12" w:space="0" w:color="auto"/>
              <w:bottom w:val="single" w:sz="12" w:space="0" w:color="auto"/>
              <w:right w:val="single" w:sz="12" w:space="0" w:color="auto"/>
            </w:tcBorders>
            <w:vAlign w:val="center"/>
          </w:tcPr>
          <w:p w:rsidR="00F450B4" w:rsidRPr="00F450B4" w:rsidRDefault="00F450B4" w:rsidP="00247731">
            <w:pPr>
              <w:rPr>
                <w:rFonts w:ascii="ＭＳ ゴシック" w:eastAsia="ＭＳ ゴシック" w:hAnsi="ＭＳ ゴシック"/>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F450B4">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546"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r>
      <w:tr w:rsidR="00F450B4" w:rsidRPr="00827116" w:rsidTr="003C7C56">
        <w:trPr>
          <w:cantSplit/>
          <w:trHeight w:val="992"/>
        </w:trPr>
        <w:tc>
          <w:tcPr>
            <w:tcW w:w="737" w:type="dxa"/>
            <w:tcBorders>
              <w:top w:val="single" w:sz="12" w:space="0" w:color="auto"/>
              <w:left w:val="single" w:sz="12" w:space="0" w:color="auto"/>
              <w:bottom w:val="single" w:sz="12" w:space="0" w:color="auto"/>
              <w:right w:val="single" w:sz="12" w:space="0" w:color="auto"/>
            </w:tcBorders>
          </w:tcPr>
          <w:p w:rsidR="00F450B4" w:rsidRPr="00DB1A19" w:rsidRDefault="00F450B4" w:rsidP="00F450B4">
            <w:pPr>
              <w:jc w:val="center"/>
              <w:rPr>
                <w:rFonts w:ascii="ＭＳ ゴシック" w:eastAsia="ＭＳ ゴシック" w:hAnsi="ＭＳ ゴシック"/>
              </w:rPr>
            </w:pPr>
            <w:r w:rsidRPr="00DB1A19">
              <w:rPr>
                <w:rFonts w:ascii="ＭＳ ゴシック" w:eastAsia="ＭＳ ゴシック" w:hAnsi="ＭＳ ゴシック" w:hint="eastAsia"/>
              </w:rPr>
              <w:t>２</w:t>
            </w:r>
          </w:p>
        </w:tc>
        <w:tc>
          <w:tcPr>
            <w:tcW w:w="1559" w:type="dxa"/>
            <w:tcBorders>
              <w:top w:val="single" w:sz="12" w:space="0" w:color="auto"/>
              <w:left w:val="single" w:sz="12" w:space="0" w:color="auto"/>
              <w:bottom w:val="single" w:sz="12" w:space="0" w:color="auto"/>
              <w:right w:val="single" w:sz="12" w:space="0" w:color="auto"/>
            </w:tcBorders>
          </w:tcPr>
          <w:p w:rsidR="00F450B4" w:rsidRPr="00DB1A19" w:rsidRDefault="00F450B4" w:rsidP="00F450B4">
            <w:pPr>
              <w:rPr>
                <w:rFonts w:ascii="ＭＳ ゴシック" w:eastAsia="ＭＳ ゴシック" w:hAnsi="ＭＳ ゴシック"/>
              </w:rPr>
            </w:pPr>
            <w:r w:rsidRPr="00DB1A19">
              <w:rPr>
                <w:rFonts w:ascii="ＭＳ ゴシック" w:eastAsia="ＭＳ ゴシック" w:hAnsi="ＭＳ ゴシック" w:hint="eastAsia"/>
              </w:rPr>
              <w:t>工事請負契約変更の専決処分の件（津波・高潮対策事業）</w:t>
            </w:r>
          </w:p>
        </w:tc>
        <w:tc>
          <w:tcPr>
            <w:tcW w:w="6237" w:type="dxa"/>
            <w:tcBorders>
              <w:top w:val="single" w:sz="12" w:space="0" w:color="auto"/>
              <w:left w:val="single" w:sz="12" w:space="0" w:color="auto"/>
              <w:bottom w:val="single" w:sz="12" w:space="0" w:color="auto"/>
              <w:right w:val="single" w:sz="12" w:space="0" w:color="auto"/>
            </w:tcBorders>
          </w:tcPr>
          <w:p w:rsidR="00F450B4" w:rsidRPr="00DB1A19" w:rsidRDefault="00F450B4" w:rsidP="00F450B4">
            <w:pPr>
              <w:ind w:firstLineChars="100" w:firstLine="210"/>
              <w:rPr>
                <w:rFonts w:ascii="ＭＳ ゴシック" w:eastAsia="ＭＳ ゴシック" w:hAnsi="ＭＳ ゴシック"/>
              </w:rPr>
            </w:pPr>
            <w:r w:rsidRPr="00DB1A19">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F450B4" w:rsidRPr="00DB1A19" w:rsidRDefault="00F450B4" w:rsidP="00F450B4">
            <w:pPr>
              <w:rPr>
                <w:rFonts w:ascii="ＭＳ ゴシック" w:eastAsia="ＭＳ ゴシック" w:hAnsi="ＭＳ ゴシック"/>
              </w:rPr>
            </w:pPr>
            <w:r w:rsidRPr="00DB1A19">
              <w:rPr>
                <w:rFonts w:ascii="ＭＳ ゴシック" w:eastAsia="ＭＳ ゴシック" w:hAnsi="ＭＳ ゴシック" w:hint="eastAsia"/>
              </w:rPr>
              <w:t>二級河川佐野川耐震対策工事その２（東洋橋下流）請負契約　　　　　　　　　　 （平成２９年１２月２０日議決）</w:t>
            </w:r>
          </w:p>
          <w:p w:rsidR="00F450B4" w:rsidRPr="00827116" w:rsidRDefault="00F450B4" w:rsidP="00F450B4">
            <w:pPr>
              <w:rPr>
                <w:rFonts w:ascii="ＭＳ 明朝" w:hAnsi="ＭＳ 明朝"/>
              </w:rPr>
            </w:pPr>
            <w:r w:rsidRPr="00DB1A19">
              <w:rPr>
                <w:rFonts w:ascii="ＭＳ ゴシック" w:eastAsia="ＭＳ ゴシック" w:hAnsi="ＭＳ ゴシック" w:hint="eastAsia"/>
              </w:rPr>
              <w:t xml:space="preserve">　　　専決日　　令和元年６月２０日</w:t>
            </w:r>
          </w:p>
        </w:tc>
        <w:tc>
          <w:tcPr>
            <w:tcW w:w="779" w:type="dxa"/>
            <w:tcBorders>
              <w:top w:val="single" w:sz="12" w:space="0" w:color="auto"/>
              <w:left w:val="single" w:sz="12" w:space="0" w:color="auto"/>
              <w:bottom w:val="single" w:sz="12" w:space="0" w:color="auto"/>
              <w:right w:val="single" w:sz="12" w:space="0" w:color="auto"/>
            </w:tcBorders>
            <w:vAlign w:val="center"/>
          </w:tcPr>
          <w:p w:rsidR="00F450B4" w:rsidRPr="00F450B4" w:rsidRDefault="00F450B4" w:rsidP="00247731">
            <w:pPr>
              <w:rPr>
                <w:rFonts w:ascii="ＭＳ ゴシック" w:eastAsia="ＭＳ ゴシック" w:hAnsi="ＭＳ ゴシック"/>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F450B4">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546"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c>
          <w:tcPr>
            <w:tcW w:w="547" w:type="dxa"/>
            <w:tcBorders>
              <w:top w:val="single" w:sz="12" w:space="0" w:color="auto"/>
              <w:left w:val="single" w:sz="12" w:space="0" w:color="auto"/>
              <w:bottom w:val="single" w:sz="12" w:space="0" w:color="auto"/>
              <w:right w:val="single" w:sz="12" w:space="0" w:color="auto"/>
            </w:tcBorders>
            <w:vAlign w:val="center"/>
          </w:tcPr>
          <w:p w:rsidR="00F450B4" w:rsidRPr="00DB1A19" w:rsidRDefault="00F450B4" w:rsidP="003C7C56">
            <w:pPr>
              <w:ind w:firstLineChars="100" w:firstLine="210"/>
              <w:jc w:val="center"/>
              <w:rPr>
                <w:rFonts w:ascii="ＭＳ ゴシック" w:eastAsia="ＭＳ ゴシック" w:hAnsi="ＭＳ ゴシック"/>
              </w:rPr>
            </w:pPr>
          </w:p>
        </w:tc>
      </w:tr>
    </w:tbl>
    <w:p w:rsidR="00AC59D3" w:rsidRPr="00387BB3" w:rsidRDefault="00AC59D3"/>
    <w:sectPr w:rsidR="00AC59D3" w:rsidRPr="00387BB3" w:rsidSect="00A6531A">
      <w:footerReference w:type="default" r:id="rId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24" w:rsidRDefault="00282D24" w:rsidP="00282D24">
      <w:r>
        <w:separator/>
      </w:r>
    </w:p>
  </w:endnote>
  <w:endnote w:type="continuationSeparator" w:id="0">
    <w:p w:rsidR="00282D24" w:rsidRDefault="00282D24" w:rsidP="0028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03796"/>
      <w:docPartObj>
        <w:docPartGallery w:val="Page Numbers (Bottom of Page)"/>
        <w:docPartUnique/>
      </w:docPartObj>
    </w:sdtPr>
    <w:sdtEndPr/>
    <w:sdtContent>
      <w:p w:rsidR="00282D24" w:rsidRDefault="00282D24">
        <w:pPr>
          <w:pStyle w:val="a6"/>
          <w:jc w:val="center"/>
        </w:pPr>
        <w:r>
          <w:fldChar w:fldCharType="begin"/>
        </w:r>
        <w:r>
          <w:instrText>PAGE   \* MERGEFORMAT</w:instrText>
        </w:r>
        <w:r>
          <w:fldChar w:fldCharType="separate"/>
        </w:r>
        <w:r w:rsidR="0015292A" w:rsidRPr="0015292A">
          <w:rPr>
            <w:noProof/>
            <w:lang w:val="ja-JP"/>
          </w:rPr>
          <w:t>2</w:t>
        </w:r>
        <w:r>
          <w:fldChar w:fldCharType="end"/>
        </w:r>
      </w:p>
    </w:sdtContent>
  </w:sdt>
  <w:p w:rsidR="00282D24" w:rsidRDefault="00282D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24" w:rsidRDefault="00282D24" w:rsidP="00282D24">
      <w:r>
        <w:separator/>
      </w:r>
    </w:p>
  </w:footnote>
  <w:footnote w:type="continuationSeparator" w:id="0">
    <w:p w:rsidR="00282D24" w:rsidRDefault="00282D24" w:rsidP="0028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9CF"/>
    <w:multiLevelType w:val="hybridMultilevel"/>
    <w:tmpl w:val="8782FB80"/>
    <w:lvl w:ilvl="0" w:tplc="092EA9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BA252C"/>
    <w:multiLevelType w:val="hybridMultilevel"/>
    <w:tmpl w:val="67F24F24"/>
    <w:lvl w:ilvl="0" w:tplc="8B14E158">
      <w:start w:val="1"/>
      <w:numFmt w:val="decimal"/>
      <w:lvlText w:val="(%1)"/>
      <w:lvlJc w:val="left"/>
      <w:pPr>
        <w:ind w:left="570" w:hanging="360"/>
      </w:pPr>
      <w:rPr>
        <w:color w:val="00000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D3"/>
    <w:rsid w:val="00020991"/>
    <w:rsid w:val="000738F1"/>
    <w:rsid w:val="00076AAB"/>
    <w:rsid w:val="000A733B"/>
    <w:rsid w:val="000E407B"/>
    <w:rsid w:val="000F6FAC"/>
    <w:rsid w:val="000F71EB"/>
    <w:rsid w:val="001161E4"/>
    <w:rsid w:val="00140D89"/>
    <w:rsid w:val="0015292A"/>
    <w:rsid w:val="0015398C"/>
    <w:rsid w:val="00156A52"/>
    <w:rsid w:val="00167F84"/>
    <w:rsid w:val="00170FF0"/>
    <w:rsid w:val="00181E0D"/>
    <w:rsid w:val="001C4B17"/>
    <w:rsid w:val="001D1EC0"/>
    <w:rsid w:val="001F27E5"/>
    <w:rsid w:val="00206840"/>
    <w:rsid w:val="002132EA"/>
    <w:rsid w:val="0023370E"/>
    <w:rsid w:val="0023600C"/>
    <w:rsid w:val="00247731"/>
    <w:rsid w:val="00276FCB"/>
    <w:rsid w:val="00282D24"/>
    <w:rsid w:val="00283903"/>
    <w:rsid w:val="002873EB"/>
    <w:rsid w:val="002B1A6B"/>
    <w:rsid w:val="002C2E78"/>
    <w:rsid w:val="002C3800"/>
    <w:rsid w:val="002D0E76"/>
    <w:rsid w:val="002F2760"/>
    <w:rsid w:val="00317A49"/>
    <w:rsid w:val="0034334E"/>
    <w:rsid w:val="0034554B"/>
    <w:rsid w:val="00372BE4"/>
    <w:rsid w:val="00387BB3"/>
    <w:rsid w:val="00393961"/>
    <w:rsid w:val="003A5ABF"/>
    <w:rsid w:val="003B0FFB"/>
    <w:rsid w:val="003B51D6"/>
    <w:rsid w:val="003C7C56"/>
    <w:rsid w:val="003F047D"/>
    <w:rsid w:val="003F1F91"/>
    <w:rsid w:val="004134E1"/>
    <w:rsid w:val="0042351F"/>
    <w:rsid w:val="00431219"/>
    <w:rsid w:val="0043788F"/>
    <w:rsid w:val="004634C0"/>
    <w:rsid w:val="00463CEF"/>
    <w:rsid w:val="004B7134"/>
    <w:rsid w:val="004C00EA"/>
    <w:rsid w:val="004C0304"/>
    <w:rsid w:val="004D4698"/>
    <w:rsid w:val="004F169A"/>
    <w:rsid w:val="00503EBA"/>
    <w:rsid w:val="005321D9"/>
    <w:rsid w:val="00544517"/>
    <w:rsid w:val="00561210"/>
    <w:rsid w:val="00574AC2"/>
    <w:rsid w:val="00586464"/>
    <w:rsid w:val="005D5B73"/>
    <w:rsid w:val="005E297A"/>
    <w:rsid w:val="006049A9"/>
    <w:rsid w:val="00610969"/>
    <w:rsid w:val="00661161"/>
    <w:rsid w:val="00663A71"/>
    <w:rsid w:val="006C1C35"/>
    <w:rsid w:val="006D0363"/>
    <w:rsid w:val="006D5792"/>
    <w:rsid w:val="006E674A"/>
    <w:rsid w:val="00715F1D"/>
    <w:rsid w:val="0071607D"/>
    <w:rsid w:val="00716AF7"/>
    <w:rsid w:val="00724BD7"/>
    <w:rsid w:val="00733629"/>
    <w:rsid w:val="00742528"/>
    <w:rsid w:val="00750B8A"/>
    <w:rsid w:val="007523CA"/>
    <w:rsid w:val="007552C3"/>
    <w:rsid w:val="00760DBC"/>
    <w:rsid w:val="00774B67"/>
    <w:rsid w:val="007932A4"/>
    <w:rsid w:val="00827116"/>
    <w:rsid w:val="0083345F"/>
    <w:rsid w:val="008428BF"/>
    <w:rsid w:val="00861EBE"/>
    <w:rsid w:val="00870EA4"/>
    <w:rsid w:val="00871FBA"/>
    <w:rsid w:val="008733E3"/>
    <w:rsid w:val="00873C65"/>
    <w:rsid w:val="00886A13"/>
    <w:rsid w:val="008913E2"/>
    <w:rsid w:val="008E43B9"/>
    <w:rsid w:val="008F505B"/>
    <w:rsid w:val="00912474"/>
    <w:rsid w:val="009233FD"/>
    <w:rsid w:val="009265BA"/>
    <w:rsid w:val="0093511D"/>
    <w:rsid w:val="00984ABF"/>
    <w:rsid w:val="009B1F7F"/>
    <w:rsid w:val="009B25A4"/>
    <w:rsid w:val="009C297C"/>
    <w:rsid w:val="009C39F7"/>
    <w:rsid w:val="009E216E"/>
    <w:rsid w:val="00A15E11"/>
    <w:rsid w:val="00A36EC4"/>
    <w:rsid w:val="00A475F5"/>
    <w:rsid w:val="00A51FA5"/>
    <w:rsid w:val="00A6531A"/>
    <w:rsid w:val="00A75DB5"/>
    <w:rsid w:val="00AB7C2F"/>
    <w:rsid w:val="00AC59D3"/>
    <w:rsid w:val="00AE239E"/>
    <w:rsid w:val="00AF4CDA"/>
    <w:rsid w:val="00B04649"/>
    <w:rsid w:val="00B143EB"/>
    <w:rsid w:val="00B1497F"/>
    <w:rsid w:val="00B16039"/>
    <w:rsid w:val="00B22A2A"/>
    <w:rsid w:val="00B304AF"/>
    <w:rsid w:val="00B36155"/>
    <w:rsid w:val="00B701C6"/>
    <w:rsid w:val="00B80795"/>
    <w:rsid w:val="00BA02BD"/>
    <w:rsid w:val="00BC1F14"/>
    <w:rsid w:val="00BC6E71"/>
    <w:rsid w:val="00BF245A"/>
    <w:rsid w:val="00C03BE7"/>
    <w:rsid w:val="00C134C4"/>
    <w:rsid w:val="00C426D6"/>
    <w:rsid w:val="00C51647"/>
    <w:rsid w:val="00C71008"/>
    <w:rsid w:val="00CF4AB6"/>
    <w:rsid w:val="00D1092A"/>
    <w:rsid w:val="00D169E6"/>
    <w:rsid w:val="00D43EB7"/>
    <w:rsid w:val="00D43F86"/>
    <w:rsid w:val="00DB1A19"/>
    <w:rsid w:val="00DE12D3"/>
    <w:rsid w:val="00E50790"/>
    <w:rsid w:val="00E82F59"/>
    <w:rsid w:val="00EB35AE"/>
    <w:rsid w:val="00EB5512"/>
    <w:rsid w:val="00EF56D9"/>
    <w:rsid w:val="00F04FE1"/>
    <w:rsid w:val="00F07A17"/>
    <w:rsid w:val="00F170A5"/>
    <w:rsid w:val="00F2079E"/>
    <w:rsid w:val="00F20D6A"/>
    <w:rsid w:val="00F450B4"/>
    <w:rsid w:val="00F74214"/>
    <w:rsid w:val="00F81525"/>
    <w:rsid w:val="00F9631E"/>
    <w:rsid w:val="00FA0732"/>
    <w:rsid w:val="00FA3022"/>
    <w:rsid w:val="00FB6987"/>
    <w:rsid w:val="00FB7D73"/>
    <w:rsid w:val="00FC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73C16-BC3A-4C9B-A1D9-99343E4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9D3"/>
    <w:rPr>
      <w:color w:val="0563C1" w:themeColor="hyperlink"/>
      <w:u w:val="single"/>
    </w:rPr>
  </w:style>
  <w:style w:type="character" w:customStyle="1" w:styleId="cm">
    <w:name w:val="cm"/>
    <w:rsid w:val="00AC59D3"/>
  </w:style>
  <w:style w:type="character" w:customStyle="1" w:styleId="p">
    <w:name w:val="p"/>
    <w:rsid w:val="00AC59D3"/>
  </w:style>
  <w:style w:type="paragraph" w:styleId="a4">
    <w:name w:val="header"/>
    <w:basedOn w:val="a"/>
    <w:link w:val="a5"/>
    <w:uiPriority w:val="99"/>
    <w:unhideWhenUsed/>
    <w:rsid w:val="00282D24"/>
    <w:pPr>
      <w:tabs>
        <w:tab w:val="center" w:pos="4252"/>
        <w:tab w:val="right" w:pos="8504"/>
      </w:tabs>
      <w:snapToGrid w:val="0"/>
    </w:pPr>
  </w:style>
  <w:style w:type="character" w:customStyle="1" w:styleId="a5">
    <w:name w:val="ヘッダー (文字)"/>
    <w:basedOn w:val="a0"/>
    <w:link w:val="a4"/>
    <w:uiPriority w:val="99"/>
    <w:rsid w:val="00282D24"/>
    <w:rPr>
      <w:rFonts w:ascii="Century" w:eastAsia="ＭＳ 明朝" w:hAnsi="Century" w:cs="Times New Roman"/>
      <w:szCs w:val="24"/>
    </w:rPr>
  </w:style>
  <w:style w:type="paragraph" w:styleId="a6">
    <w:name w:val="footer"/>
    <w:basedOn w:val="a"/>
    <w:link w:val="a7"/>
    <w:uiPriority w:val="99"/>
    <w:unhideWhenUsed/>
    <w:rsid w:val="00282D24"/>
    <w:pPr>
      <w:tabs>
        <w:tab w:val="center" w:pos="4252"/>
        <w:tab w:val="right" w:pos="8504"/>
      </w:tabs>
      <w:snapToGrid w:val="0"/>
    </w:pPr>
  </w:style>
  <w:style w:type="character" w:customStyle="1" w:styleId="a7">
    <w:name w:val="フッター (文字)"/>
    <w:basedOn w:val="a0"/>
    <w:link w:val="a6"/>
    <w:uiPriority w:val="99"/>
    <w:rsid w:val="00282D24"/>
    <w:rPr>
      <w:rFonts w:ascii="Century" w:eastAsia="ＭＳ 明朝" w:hAnsi="Century" w:cs="Times New Roman"/>
      <w:szCs w:val="24"/>
    </w:rPr>
  </w:style>
  <w:style w:type="paragraph" w:styleId="a8">
    <w:name w:val="Date"/>
    <w:basedOn w:val="a"/>
    <w:next w:val="a"/>
    <w:link w:val="a9"/>
    <w:uiPriority w:val="99"/>
    <w:semiHidden/>
    <w:unhideWhenUsed/>
    <w:rsid w:val="00393961"/>
  </w:style>
  <w:style w:type="character" w:customStyle="1" w:styleId="a9">
    <w:name w:val="日付 (文字)"/>
    <w:basedOn w:val="a0"/>
    <w:link w:val="a8"/>
    <w:uiPriority w:val="99"/>
    <w:semiHidden/>
    <w:rsid w:val="00393961"/>
    <w:rPr>
      <w:rFonts w:ascii="Century" w:eastAsia="ＭＳ 明朝" w:hAnsi="Century" w:cs="Times New Roman"/>
      <w:szCs w:val="24"/>
    </w:rPr>
  </w:style>
  <w:style w:type="character" w:styleId="aa">
    <w:name w:val="FollowedHyperlink"/>
    <w:basedOn w:val="a0"/>
    <w:uiPriority w:val="99"/>
    <w:semiHidden/>
    <w:unhideWhenUsed/>
    <w:rsid w:val="003C7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0367">
      <w:bodyDiv w:val="1"/>
      <w:marLeft w:val="0"/>
      <w:marRight w:val="0"/>
      <w:marTop w:val="0"/>
      <w:marBottom w:val="0"/>
      <w:divBdr>
        <w:top w:val="none" w:sz="0" w:space="0" w:color="auto"/>
        <w:left w:val="none" w:sz="0" w:space="0" w:color="auto"/>
        <w:bottom w:val="none" w:sz="0" w:space="0" w:color="auto"/>
        <w:right w:val="none" w:sz="0" w:space="0" w:color="auto"/>
      </w:divBdr>
    </w:div>
    <w:div w:id="1186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105giin.html" TargetMode="External"/><Relationship Id="rId13" Type="http://schemas.openxmlformats.org/officeDocument/2006/relationships/hyperlink" Target="http://www.pref.osaka.lg.jp/gikai_giji/giininfo/0105giin.html" TargetMode="External"/><Relationship Id="rId18" Type="http://schemas.openxmlformats.org/officeDocument/2006/relationships/hyperlink" Target="http://www.pref.osaka.lg.jp/gikai_giji/giininfo/0105giin.html" TargetMode="External"/><Relationship Id="rId3" Type="http://schemas.openxmlformats.org/officeDocument/2006/relationships/styles" Target="styles.xml"/><Relationship Id="rId21" Type="http://schemas.openxmlformats.org/officeDocument/2006/relationships/hyperlink" Target="http://www.pref.osaka.lg.jp/gikai_giji/giininfo/0105giin.html" TargetMode="External"/><Relationship Id="rId7" Type="http://schemas.openxmlformats.org/officeDocument/2006/relationships/endnotes" Target="endnotes.xml"/><Relationship Id="rId12" Type="http://schemas.openxmlformats.org/officeDocument/2006/relationships/hyperlink" Target="http://www.pref.osaka.lg.jp/gikai_giji/giininfo/0105giin.html" TargetMode="External"/><Relationship Id="rId17" Type="http://schemas.openxmlformats.org/officeDocument/2006/relationships/hyperlink" Target="http://www.pref.osaka.lg.jp/gikai_giji/giininfo/0105giin.html" TargetMode="External"/><Relationship Id="rId2" Type="http://schemas.openxmlformats.org/officeDocument/2006/relationships/numbering" Target="numbering.xml"/><Relationship Id="rId16" Type="http://schemas.openxmlformats.org/officeDocument/2006/relationships/hyperlink" Target="http://www.pref.osaka.lg.jp/gikai_giji/giininfo/0105giin.html" TargetMode="External"/><Relationship Id="rId20" Type="http://schemas.openxmlformats.org/officeDocument/2006/relationships/hyperlink" Target="http://www.pref.osaka.lg.jp/gikai_giji/giininfo/0105gi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gikai_giji/giininfo/0105gii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f.osaka.lg.jp/gikai_giji/giininfo/0105giin.html" TargetMode="External"/><Relationship Id="rId23" Type="http://schemas.openxmlformats.org/officeDocument/2006/relationships/fontTable" Target="fontTable.xml"/><Relationship Id="rId10" Type="http://schemas.openxmlformats.org/officeDocument/2006/relationships/hyperlink" Target="http://www.pref.osaka.lg.jp/gikai_giji/giininfo/0105giin.html" TargetMode="External"/><Relationship Id="rId19" Type="http://schemas.openxmlformats.org/officeDocument/2006/relationships/hyperlink" Target="http://www.pref.osaka.lg.jp/gikai_giji/giininfo/0105giin.html" TargetMode="External"/><Relationship Id="rId4" Type="http://schemas.openxmlformats.org/officeDocument/2006/relationships/settings" Target="settings.xml"/><Relationship Id="rId9" Type="http://schemas.openxmlformats.org/officeDocument/2006/relationships/hyperlink" Target="http://www.pref.osaka.lg.jp/gikai_giji/giininfo/0105giin.html" TargetMode="External"/><Relationship Id="rId14" Type="http://schemas.openxmlformats.org/officeDocument/2006/relationships/hyperlink" Target="http://www.pref.osaka.lg.jp/gikai_giji/giininfo/0105giin.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D14A-AC13-4A15-8C35-6149229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42</cp:revision>
  <cp:lastPrinted>2019-07-03T00:27:00Z</cp:lastPrinted>
  <dcterms:created xsi:type="dcterms:W3CDTF">2019-07-02T02:17:00Z</dcterms:created>
  <dcterms:modified xsi:type="dcterms:W3CDTF">2019-07-17T02:57:00Z</dcterms:modified>
</cp:coreProperties>
</file>