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01D3" w14:textId="0CF651FA" w:rsidR="00F048ED" w:rsidRPr="00561FEC" w:rsidRDefault="00F048ED" w:rsidP="00241C00">
      <w:pPr>
        <w:spacing w:line="360" w:lineRule="auto"/>
        <w:ind w:right="800"/>
        <w:rPr>
          <w:rFonts w:ascii="ＭＳ ゴシック" w:eastAsia="ＭＳ ゴシック" w:hAnsi="ＭＳ ゴシック"/>
          <w:b/>
          <w:sz w:val="36"/>
          <w:szCs w:val="36"/>
          <w:shd w:val="pct15" w:color="auto" w:fill="FFFFFF"/>
        </w:rPr>
      </w:pPr>
      <w:r w:rsidRPr="00561FEC">
        <w:rPr>
          <w:rFonts w:ascii="ＭＳ ゴシック" w:eastAsia="ＭＳ ゴシック" w:hAnsi="ＭＳ ゴシック" w:hint="eastAsia"/>
          <w:b/>
          <w:sz w:val="36"/>
          <w:szCs w:val="36"/>
          <w:shd w:val="pct15" w:color="auto" w:fill="FFFFFF"/>
        </w:rPr>
        <w:t>令和</w:t>
      </w:r>
      <w:r w:rsidR="001B49D3" w:rsidRPr="00561FEC">
        <w:rPr>
          <w:rFonts w:ascii="ＭＳ ゴシック" w:eastAsia="ＭＳ ゴシック" w:hAnsi="ＭＳ ゴシック"/>
          <w:b/>
          <w:sz w:val="36"/>
          <w:szCs w:val="36"/>
          <w:shd w:val="pct15" w:color="auto" w:fill="FFFFFF"/>
        </w:rPr>
        <w:t>6</w:t>
      </w:r>
      <w:r w:rsidRPr="00561FEC">
        <w:rPr>
          <w:rFonts w:ascii="ＭＳ ゴシック" w:eastAsia="ＭＳ ゴシック" w:hAnsi="ＭＳ ゴシック" w:hint="eastAsia"/>
          <w:b/>
          <w:sz w:val="36"/>
          <w:szCs w:val="36"/>
          <w:shd w:val="pct15" w:color="auto" w:fill="FFFFFF"/>
        </w:rPr>
        <w:t>年</w:t>
      </w:r>
      <w:r w:rsidR="001B49D3" w:rsidRPr="00561FEC">
        <w:rPr>
          <w:rFonts w:ascii="ＭＳ ゴシック" w:eastAsia="ＭＳ ゴシック" w:hAnsi="ＭＳ ゴシック"/>
          <w:b/>
          <w:sz w:val="36"/>
          <w:szCs w:val="36"/>
          <w:shd w:val="pct15" w:color="auto" w:fill="FFFFFF"/>
        </w:rPr>
        <w:t>2</w:t>
      </w:r>
      <w:r w:rsidR="00124D63" w:rsidRPr="00561FEC">
        <w:rPr>
          <w:rFonts w:ascii="ＭＳ ゴシック" w:eastAsia="ＭＳ ゴシック" w:hAnsi="ＭＳ ゴシック" w:hint="eastAsia"/>
          <w:b/>
          <w:sz w:val="36"/>
          <w:szCs w:val="36"/>
          <w:shd w:val="pct15" w:color="auto" w:fill="FFFFFF"/>
        </w:rPr>
        <w:t>月定例会</w:t>
      </w:r>
      <w:r w:rsidR="00C3699E" w:rsidRPr="00561FEC">
        <w:rPr>
          <w:rFonts w:ascii="ＭＳ ゴシック" w:eastAsia="ＭＳ ゴシック" w:hAnsi="ＭＳ ゴシック" w:hint="eastAsia"/>
          <w:b/>
          <w:sz w:val="36"/>
          <w:szCs w:val="36"/>
          <w:shd w:val="pct15" w:color="auto" w:fill="FFFFFF"/>
        </w:rPr>
        <w:t>意見書案</w:t>
      </w:r>
      <w:r w:rsidR="00A1390B" w:rsidRPr="00561FEC">
        <w:rPr>
          <w:rFonts w:ascii="ＭＳ ゴシック" w:eastAsia="ＭＳ ゴシック" w:hAnsi="ＭＳ ゴシック" w:hint="eastAsia"/>
          <w:b/>
          <w:sz w:val="36"/>
          <w:szCs w:val="36"/>
          <w:shd w:val="pct15" w:color="auto" w:fill="FFFFFF"/>
        </w:rPr>
        <w:t>議決結果</w:t>
      </w:r>
    </w:p>
    <w:p w14:paraId="43599529" w14:textId="77777777" w:rsidR="00335732" w:rsidRPr="00561FEC" w:rsidRDefault="00335732">
      <w:pPr>
        <w:rPr>
          <w:rFonts w:ascii="ＭＳ ゴシック" w:eastAsia="ＭＳ ゴシック" w:hAnsi="ＭＳ ゴシック"/>
        </w:rPr>
      </w:pPr>
    </w:p>
    <w:p w14:paraId="18D5F4D6" w14:textId="366A676D" w:rsidR="00335732" w:rsidRPr="00561FEC" w:rsidRDefault="00335732" w:rsidP="00335732">
      <w:pPr>
        <w:spacing w:line="360" w:lineRule="auto"/>
        <w:ind w:right="800"/>
        <w:rPr>
          <w:rFonts w:ascii="ＭＳ ゴシック" w:eastAsia="ＭＳ ゴシック" w:hAnsi="ＭＳ ゴシック"/>
          <w:b/>
          <w:bCs/>
          <w:sz w:val="22"/>
        </w:rPr>
      </w:pPr>
      <w:r w:rsidRPr="00561FEC">
        <w:rPr>
          <w:rFonts w:ascii="ＭＳ ゴシック" w:eastAsia="ＭＳ ゴシック" w:hAnsi="ＭＳ ゴシック" w:hint="eastAsia"/>
          <w:b/>
          <w:bCs/>
          <w:sz w:val="22"/>
        </w:rPr>
        <w:t>【</w:t>
      </w:r>
      <w:r w:rsidRPr="00561FEC">
        <w:rPr>
          <w:rFonts w:ascii="ＭＳ ゴシック" w:eastAsia="ＭＳ ゴシック" w:hAnsi="ＭＳ ゴシック" w:hint="eastAsia"/>
          <w:bCs/>
          <w:sz w:val="22"/>
        </w:rPr>
        <w:t>令和</w:t>
      </w:r>
      <w:r w:rsidR="00373A0D" w:rsidRPr="00561FEC">
        <w:rPr>
          <w:rFonts w:ascii="ＭＳ ゴシック" w:eastAsia="ＭＳ ゴシック" w:hAnsi="ＭＳ ゴシック"/>
          <w:bCs/>
          <w:sz w:val="22"/>
        </w:rPr>
        <w:t>6</w:t>
      </w:r>
      <w:r w:rsidRPr="00561FEC">
        <w:rPr>
          <w:rFonts w:ascii="ＭＳ ゴシック" w:eastAsia="ＭＳ ゴシック" w:hAnsi="ＭＳ ゴシック" w:hint="eastAsia"/>
          <w:bCs/>
          <w:sz w:val="22"/>
        </w:rPr>
        <w:t>年</w:t>
      </w:r>
      <w:r w:rsidR="00373A0D" w:rsidRPr="00561FEC">
        <w:rPr>
          <w:rFonts w:ascii="ＭＳ ゴシック" w:eastAsia="ＭＳ ゴシック" w:hAnsi="ＭＳ ゴシック"/>
          <w:bCs/>
          <w:sz w:val="22"/>
        </w:rPr>
        <w:t>3</w:t>
      </w:r>
      <w:r w:rsidRPr="00561FEC">
        <w:rPr>
          <w:rFonts w:ascii="ＭＳ ゴシック" w:eastAsia="ＭＳ ゴシック" w:hAnsi="ＭＳ ゴシック" w:hint="eastAsia"/>
          <w:bCs/>
          <w:sz w:val="22"/>
        </w:rPr>
        <w:t>月</w:t>
      </w:r>
      <w:r w:rsidR="00373A0D" w:rsidRPr="00561FEC">
        <w:rPr>
          <w:rFonts w:ascii="ＭＳ ゴシック" w:eastAsia="ＭＳ ゴシック" w:hAnsi="ＭＳ ゴシック"/>
          <w:bCs/>
          <w:sz w:val="22"/>
        </w:rPr>
        <w:t>2</w:t>
      </w:r>
      <w:r w:rsidRPr="00561FEC">
        <w:rPr>
          <w:rFonts w:ascii="ＭＳ ゴシック" w:eastAsia="ＭＳ ゴシック" w:hAnsi="ＭＳ ゴシック"/>
          <w:bCs/>
          <w:sz w:val="22"/>
        </w:rPr>
        <w:t>2</w:t>
      </w:r>
      <w:r w:rsidRPr="00561FEC">
        <w:rPr>
          <w:rFonts w:ascii="ＭＳ ゴシック" w:eastAsia="ＭＳ ゴシック" w:hAnsi="ＭＳ ゴシック" w:hint="eastAsia"/>
          <w:bCs/>
          <w:sz w:val="22"/>
        </w:rPr>
        <w:t>日上程</w:t>
      </w:r>
      <w:r w:rsidRPr="00561FEC">
        <w:rPr>
          <w:rFonts w:ascii="ＭＳ ゴシック" w:eastAsia="ＭＳ ゴシック" w:hAnsi="ＭＳ ゴシック" w:hint="eastAsia"/>
          <w:b/>
          <w:bCs/>
          <w:sz w:val="22"/>
        </w:rPr>
        <w:t>】</w:t>
      </w:r>
    </w:p>
    <w:tbl>
      <w:tblPr>
        <w:tblW w:w="1474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505"/>
        <w:gridCol w:w="708"/>
        <w:gridCol w:w="709"/>
        <w:gridCol w:w="567"/>
        <w:gridCol w:w="567"/>
        <w:gridCol w:w="567"/>
        <w:gridCol w:w="567"/>
        <w:gridCol w:w="567"/>
        <w:gridCol w:w="567"/>
        <w:gridCol w:w="567"/>
      </w:tblGrid>
      <w:tr w:rsidR="00335732" w:rsidRPr="00561FEC" w14:paraId="3C4B5FB5" w14:textId="77777777" w:rsidTr="00147729">
        <w:trPr>
          <w:cantSplit/>
          <w:trHeight w:val="267"/>
        </w:trPr>
        <w:tc>
          <w:tcPr>
            <w:tcW w:w="851" w:type="dxa"/>
            <w:vMerge w:val="restart"/>
            <w:tcBorders>
              <w:top w:val="single" w:sz="12" w:space="0" w:color="auto"/>
              <w:left w:val="single" w:sz="12" w:space="0" w:color="auto"/>
              <w:right w:val="single" w:sz="12" w:space="0" w:color="auto"/>
            </w:tcBorders>
            <w:vAlign w:val="center"/>
          </w:tcPr>
          <w:p w14:paraId="631E7175" w14:textId="77777777" w:rsidR="00335732" w:rsidRPr="00561FEC" w:rsidRDefault="00335732" w:rsidP="008631DB">
            <w:pPr>
              <w:snapToGrid w:val="0"/>
              <w:jc w:val="center"/>
              <w:rPr>
                <w:rFonts w:ascii="ＭＳ ゴシック" w:eastAsia="ＭＳ ゴシック" w:hAnsi="ＭＳ ゴシック"/>
              </w:rPr>
            </w:pPr>
            <w:r w:rsidRPr="00561FEC">
              <w:rPr>
                <w:rFonts w:ascii="ＭＳ ゴシック" w:eastAsia="ＭＳ ゴシック" w:hAnsi="ＭＳ ゴシック" w:hint="eastAsia"/>
              </w:rPr>
              <w:br w:type="page"/>
            </w:r>
            <w:r w:rsidRPr="00561FEC">
              <w:rPr>
                <w:rFonts w:ascii="ＭＳ ゴシック" w:eastAsia="ＭＳ ゴシック" w:hAnsi="ＭＳ ゴシック" w:hint="eastAsia"/>
              </w:rPr>
              <w:br w:type="page"/>
              <w:t>番号</w:t>
            </w:r>
          </w:p>
        </w:tc>
        <w:tc>
          <w:tcPr>
            <w:tcW w:w="8505" w:type="dxa"/>
            <w:vMerge w:val="restart"/>
            <w:tcBorders>
              <w:top w:val="single" w:sz="12" w:space="0" w:color="auto"/>
              <w:left w:val="single" w:sz="12" w:space="0" w:color="auto"/>
              <w:right w:val="single" w:sz="12" w:space="0" w:color="auto"/>
            </w:tcBorders>
            <w:vAlign w:val="center"/>
            <w:hideMark/>
          </w:tcPr>
          <w:p w14:paraId="21F38CCB"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件名</w:t>
            </w:r>
          </w:p>
        </w:tc>
        <w:tc>
          <w:tcPr>
            <w:tcW w:w="708" w:type="dxa"/>
            <w:vMerge w:val="restart"/>
            <w:tcBorders>
              <w:top w:val="single" w:sz="12" w:space="0" w:color="auto"/>
              <w:left w:val="single" w:sz="12" w:space="0" w:color="auto"/>
              <w:right w:val="single" w:sz="12" w:space="0" w:color="auto"/>
            </w:tcBorders>
            <w:vAlign w:val="center"/>
            <w:hideMark/>
          </w:tcPr>
          <w:p w14:paraId="176D01D1"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right w:val="single" w:sz="12" w:space="0" w:color="auto"/>
            </w:tcBorders>
            <w:vAlign w:val="center"/>
            <w:hideMark/>
          </w:tcPr>
          <w:p w14:paraId="4BEB7FFF"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249A4802"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各会派の態度</w:t>
            </w:r>
          </w:p>
          <w:p w14:paraId="4DC93D8E"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（○は賛成、×は反対）</w:t>
            </w:r>
          </w:p>
        </w:tc>
      </w:tr>
      <w:tr w:rsidR="00335732" w:rsidRPr="00561FEC" w14:paraId="34C75D3D" w14:textId="77777777" w:rsidTr="00147729">
        <w:trPr>
          <w:cantSplit/>
          <w:trHeight w:val="1150"/>
        </w:trPr>
        <w:tc>
          <w:tcPr>
            <w:tcW w:w="851" w:type="dxa"/>
            <w:vMerge/>
            <w:tcBorders>
              <w:top w:val="single" w:sz="12" w:space="0" w:color="auto"/>
              <w:left w:val="single" w:sz="12" w:space="0" w:color="auto"/>
              <w:right w:val="single" w:sz="12" w:space="0" w:color="auto"/>
            </w:tcBorders>
            <w:vAlign w:val="center"/>
          </w:tcPr>
          <w:p w14:paraId="32A3648B" w14:textId="77777777" w:rsidR="00335732" w:rsidRPr="00561FEC" w:rsidRDefault="00335732" w:rsidP="008631DB">
            <w:pPr>
              <w:snapToGrid w:val="0"/>
              <w:jc w:val="center"/>
              <w:rPr>
                <w:rFonts w:ascii="ＭＳ ゴシック" w:eastAsia="ＭＳ ゴシック" w:hAnsi="ＭＳ ゴシック"/>
              </w:rPr>
            </w:pPr>
          </w:p>
        </w:tc>
        <w:tc>
          <w:tcPr>
            <w:tcW w:w="8505" w:type="dxa"/>
            <w:vMerge/>
            <w:tcBorders>
              <w:left w:val="single" w:sz="12" w:space="0" w:color="auto"/>
              <w:right w:val="single" w:sz="12" w:space="0" w:color="auto"/>
            </w:tcBorders>
            <w:vAlign w:val="center"/>
          </w:tcPr>
          <w:p w14:paraId="4154EE68" w14:textId="77777777" w:rsidR="00335732" w:rsidRPr="00561FEC" w:rsidRDefault="00335732" w:rsidP="008631DB">
            <w:pPr>
              <w:snapToGrid w:val="0"/>
              <w:jc w:val="center"/>
              <w:rPr>
                <w:rFonts w:ascii="ＭＳ ゴシック" w:eastAsia="ＭＳ ゴシック" w:hAnsi="ＭＳ ゴシック"/>
                <w:sz w:val="22"/>
              </w:rPr>
            </w:pPr>
          </w:p>
        </w:tc>
        <w:tc>
          <w:tcPr>
            <w:tcW w:w="708" w:type="dxa"/>
            <w:vMerge/>
            <w:tcBorders>
              <w:top w:val="single" w:sz="12" w:space="0" w:color="auto"/>
              <w:left w:val="single" w:sz="12" w:space="0" w:color="auto"/>
              <w:right w:val="single" w:sz="12" w:space="0" w:color="auto"/>
            </w:tcBorders>
            <w:vAlign w:val="center"/>
          </w:tcPr>
          <w:p w14:paraId="724AD150" w14:textId="77777777" w:rsidR="00335732" w:rsidRPr="00561FEC" w:rsidRDefault="00335732" w:rsidP="008631DB">
            <w:pPr>
              <w:snapToGrid w:val="0"/>
              <w:jc w:val="center"/>
              <w:rPr>
                <w:rFonts w:ascii="ＭＳ ゴシック" w:eastAsia="ＭＳ ゴシック" w:hAnsi="ＭＳ ゴシック"/>
                <w:sz w:val="22"/>
              </w:rPr>
            </w:pPr>
          </w:p>
        </w:tc>
        <w:tc>
          <w:tcPr>
            <w:tcW w:w="709" w:type="dxa"/>
            <w:vMerge/>
            <w:tcBorders>
              <w:top w:val="single" w:sz="12" w:space="0" w:color="auto"/>
              <w:left w:val="single" w:sz="12" w:space="0" w:color="auto"/>
              <w:right w:val="single" w:sz="12" w:space="0" w:color="auto"/>
            </w:tcBorders>
            <w:vAlign w:val="center"/>
          </w:tcPr>
          <w:p w14:paraId="3B4CD97B" w14:textId="77777777" w:rsidR="00335732" w:rsidRPr="00561FEC" w:rsidRDefault="00335732" w:rsidP="008631DB">
            <w:pPr>
              <w:snapToGrid w:val="0"/>
              <w:jc w:val="center"/>
              <w:rPr>
                <w:rFonts w:ascii="ＭＳ ゴシック" w:eastAsia="ＭＳ ゴシック" w:hAnsi="ＭＳ ゴシック"/>
                <w:sz w:val="22"/>
              </w:rPr>
            </w:pPr>
          </w:p>
        </w:tc>
        <w:tc>
          <w:tcPr>
            <w:tcW w:w="567" w:type="dxa"/>
            <w:tcBorders>
              <w:top w:val="single" w:sz="12" w:space="0" w:color="auto"/>
              <w:left w:val="single" w:sz="12" w:space="0" w:color="auto"/>
              <w:right w:val="single" w:sz="12" w:space="0" w:color="auto"/>
            </w:tcBorders>
            <w:vAlign w:val="center"/>
          </w:tcPr>
          <w:p w14:paraId="0E40216C" w14:textId="441A37F4" w:rsidR="00335732" w:rsidRPr="00561FEC" w:rsidRDefault="006B608C" w:rsidP="008631DB">
            <w:pPr>
              <w:snapToGrid w:val="0"/>
              <w:jc w:val="center"/>
              <w:rPr>
                <w:rFonts w:ascii="ＭＳ ゴシック" w:eastAsia="ＭＳ ゴシック" w:hAnsi="ＭＳ ゴシック"/>
                <w:sz w:val="22"/>
              </w:rPr>
            </w:pPr>
            <w:hyperlink r:id="rId6" w:anchor="1" w:history="1">
              <w:r w:rsidR="00335732" w:rsidRPr="00561FEC">
                <w:rPr>
                  <w:rStyle w:val="aa"/>
                  <w:rFonts w:ascii="ＭＳ ゴシック" w:eastAsia="ＭＳ ゴシック" w:hAnsi="ＭＳ ゴシック" w:hint="eastAsia"/>
                </w:rPr>
                <w:t>維新</w:t>
              </w:r>
            </w:hyperlink>
          </w:p>
        </w:tc>
        <w:tc>
          <w:tcPr>
            <w:tcW w:w="567" w:type="dxa"/>
            <w:tcBorders>
              <w:top w:val="single" w:sz="12" w:space="0" w:color="auto"/>
              <w:left w:val="single" w:sz="12" w:space="0" w:color="auto"/>
              <w:right w:val="single" w:sz="12" w:space="0" w:color="auto"/>
            </w:tcBorders>
            <w:vAlign w:val="center"/>
          </w:tcPr>
          <w:p w14:paraId="4D4EE8A0" w14:textId="296386BA" w:rsidR="00335732" w:rsidRPr="00561FEC" w:rsidRDefault="006B608C" w:rsidP="008631DB">
            <w:pPr>
              <w:snapToGrid w:val="0"/>
              <w:jc w:val="center"/>
              <w:rPr>
                <w:rFonts w:ascii="ＭＳ ゴシック" w:eastAsia="ＭＳ ゴシック" w:hAnsi="ＭＳ ゴシック"/>
                <w:sz w:val="22"/>
              </w:rPr>
            </w:pPr>
            <w:hyperlink r:id="rId7" w:anchor="2" w:history="1">
              <w:r w:rsidR="00335732" w:rsidRPr="00561FEC">
                <w:rPr>
                  <w:rStyle w:val="aa"/>
                  <w:rFonts w:ascii="ＭＳ ゴシック" w:eastAsia="ＭＳ ゴシック" w:hAnsi="ＭＳ ゴシック"/>
                </w:rPr>
                <w:t>公明</w:t>
              </w:r>
            </w:hyperlink>
          </w:p>
        </w:tc>
        <w:tc>
          <w:tcPr>
            <w:tcW w:w="567" w:type="dxa"/>
            <w:tcBorders>
              <w:top w:val="single" w:sz="12" w:space="0" w:color="auto"/>
              <w:left w:val="single" w:sz="12" w:space="0" w:color="auto"/>
              <w:right w:val="single" w:sz="12" w:space="0" w:color="auto"/>
            </w:tcBorders>
            <w:vAlign w:val="center"/>
          </w:tcPr>
          <w:p w14:paraId="673F2B66" w14:textId="3BF3082D" w:rsidR="00335732" w:rsidRPr="00561FEC" w:rsidRDefault="006B608C" w:rsidP="008631DB">
            <w:pPr>
              <w:snapToGrid w:val="0"/>
              <w:jc w:val="center"/>
              <w:rPr>
                <w:rFonts w:ascii="ＭＳ ゴシック" w:eastAsia="ＭＳ ゴシック" w:hAnsi="ＭＳ ゴシック"/>
                <w:sz w:val="22"/>
              </w:rPr>
            </w:pPr>
            <w:hyperlink r:id="rId8" w:anchor="3" w:history="1">
              <w:r w:rsidR="00335732" w:rsidRPr="00561FEC">
                <w:rPr>
                  <w:rStyle w:val="aa"/>
                  <w:rFonts w:ascii="ＭＳ ゴシック" w:eastAsia="ＭＳ ゴシック" w:hAnsi="ＭＳ ゴシック" w:hint="eastAsia"/>
                </w:rPr>
                <w:t>自民</w:t>
              </w:r>
            </w:hyperlink>
          </w:p>
        </w:tc>
        <w:tc>
          <w:tcPr>
            <w:tcW w:w="567" w:type="dxa"/>
            <w:tcBorders>
              <w:top w:val="single" w:sz="12" w:space="0" w:color="auto"/>
              <w:left w:val="single" w:sz="12" w:space="0" w:color="auto"/>
              <w:right w:val="single" w:sz="12" w:space="0" w:color="auto"/>
            </w:tcBorders>
            <w:vAlign w:val="center"/>
          </w:tcPr>
          <w:p w14:paraId="7D70C9C2" w14:textId="5ABC0ABC" w:rsidR="00335732" w:rsidRPr="00561FEC" w:rsidRDefault="006B608C" w:rsidP="008631DB">
            <w:pPr>
              <w:snapToGrid w:val="0"/>
              <w:jc w:val="center"/>
              <w:rPr>
                <w:rFonts w:ascii="ＭＳ ゴシック" w:eastAsia="ＭＳ ゴシック" w:hAnsi="ＭＳ ゴシック"/>
                <w:sz w:val="22"/>
              </w:rPr>
            </w:pPr>
            <w:hyperlink r:id="rId9" w:anchor="4" w:history="1">
              <w:r w:rsidR="00335732" w:rsidRPr="00561FEC">
                <w:rPr>
                  <w:rStyle w:val="aa"/>
                  <w:rFonts w:ascii="ＭＳ ゴシック" w:eastAsia="ＭＳ ゴシック" w:hAnsi="ＭＳ ゴシック" w:hint="eastAsia"/>
                </w:rPr>
                <w:t>民主</w:t>
              </w:r>
            </w:hyperlink>
          </w:p>
        </w:tc>
        <w:tc>
          <w:tcPr>
            <w:tcW w:w="567" w:type="dxa"/>
            <w:tcBorders>
              <w:top w:val="single" w:sz="12" w:space="0" w:color="auto"/>
              <w:left w:val="single" w:sz="12" w:space="0" w:color="auto"/>
              <w:right w:val="single" w:sz="12" w:space="0" w:color="auto"/>
            </w:tcBorders>
            <w:vAlign w:val="center"/>
          </w:tcPr>
          <w:p w14:paraId="6AF91248" w14:textId="653FE980" w:rsidR="00335732" w:rsidRPr="00561FEC" w:rsidRDefault="006B608C" w:rsidP="008631DB">
            <w:pPr>
              <w:snapToGrid w:val="0"/>
              <w:jc w:val="center"/>
              <w:rPr>
                <w:rFonts w:ascii="ＭＳ ゴシック" w:eastAsia="ＭＳ ゴシック" w:hAnsi="ＭＳ ゴシック"/>
                <w:sz w:val="22"/>
              </w:rPr>
            </w:pPr>
            <w:hyperlink r:id="rId10" w:anchor="5" w:history="1">
              <w:r w:rsidR="00335732" w:rsidRPr="00561FEC">
                <w:rPr>
                  <w:rStyle w:val="aa"/>
                  <w:rFonts w:ascii="ＭＳ ゴシック" w:eastAsia="ＭＳ ゴシック" w:hAnsi="ＭＳ ゴシック" w:hint="eastAsia"/>
                </w:rPr>
                <w:t>共産</w:t>
              </w:r>
            </w:hyperlink>
          </w:p>
        </w:tc>
        <w:tc>
          <w:tcPr>
            <w:tcW w:w="567" w:type="dxa"/>
            <w:tcBorders>
              <w:top w:val="single" w:sz="12" w:space="0" w:color="auto"/>
              <w:left w:val="single" w:sz="12" w:space="0" w:color="auto"/>
              <w:right w:val="single" w:sz="12" w:space="0" w:color="auto"/>
            </w:tcBorders>
            <w:vAlign w:val="center"/>
          </w:tcPr>
          <w:p w14:paraId="703F4944" w14:textId="214A5C0E" w:rsidR="00335732" w:rsidRPr="00561FEC" w:rsidRDefault="006B608C" w:rsidP="008631DB">
            <w:pPr>
              <w:snapToGrid w:val="0"/>
              <w:jc w:val="center"/>
              <w:rPr>
                <w:rFonts w:ascii="ＭＳ ゴシック" w:eastAsia="ＭＳ ゴシック" w:hAnsi="ＭＳ ゴシック"/>
                <w:sz w:val="22"/>
              </w:rPr>
            </w:pPr>
            <w:hyperlink r:id="rId11" w:anchor="6" w:history="1">
              <w:r w:rsidR="00335732" w:rsidRPr="00561FEC">
                <w:rPr>
                  <w:rStyle w:val="aa"/>
                  <w:rFonts w:ascii="ＭＳ ゴシック" w:eastAsia="ＭＳ ゴシック" w:hAnsi="ＭＳ ゴシック" w:hint="eastAsia"/>
                  <w:sz w:val="22"/>
                </w:rPr>
                <w:t>大阪</w:t>
              </w:r>
            </w:hyperlink>
          </w:p>
        </w:tc>
        <w:tc>
          <w:tcPr>
            <w:tcW w:w="567" w:type="dxa"/>
            <w:tcBorders>
              <w:top w:val="single" w:sz="12" w:space="0" w:color="auto"/>
              <w:left w:val="single" w:sz="12" w:space="0" w:color="auto"/>
              <w:right w:val="single" w:sz="12" w:space="0" w:color="auto"/>
            </w:tcBorders>
            <w:textDirection w:val="tbRlV"/>
          </w:tcPr>
          <w:p w14:paraId="46EAB24F" w14:textId="764F69E0" w:rsidR="00335732" w:rsidRPr="00561FEC" w:rsidRDefault="006B608C" w:rsidP="00335732">
            <w:pPr>
              <w:snapToGrid w:val="0"/>
              <w:ind w:left="113" w:right="113"/>
              <w:jc w:val="center"/>
              <w:rPr>
                <w:rFonts w:ascii="ＭＳ ゴシック" w:eastAsia="ＭＳ ゴシック" w:hAnsi="ＭＳ ゴシック"/>
                <w:sz w:val="22"/>
              </w:rPr>
            </w:pPr>
            <w:hyperlink r:id="rId12" w:anchor="7" w:history="1">
              <w:r w:rsidR="00335732" w:rsidRPr="00561FEC">
                <w:rPr>
                  <w:rStyle w:val="aa"/>
                  <w:rFonts w:ascii="ＭＳ ゴシック" w:eastAsia="ＭＳ ゴシック" w:hAnsi="ＭＳ ゴシック" w:hint="eastAsia"/>
                  <w:sz w:val="22"/>
                </w:rPr>
                <w:t>(無所属)</w:t>
              </w:r>
            </w:hyperlink>
          </w:p>
        </w:tc>
      </w:tr>
      <w:tr w:rsidR="00335732" w:rsidRPr="00561FEC" w14:paraId="07D1CD34"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58BE1A2" w14:textId="46C08826" w:rsidR="00335732" w:rsidRPr="00561FEC" w:rsidRDefault="00836250" w:rsidP="00335732">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１</w:t>
            </w:r>
          </w:p>
        </w:tc>
        <w:tc>
          <w:tcPr>
            <w:tcW w:w="8505" w:type="dxa"/>
            <w:tcBorders>
              <w:top w:val="single" w:sz="12" w:space="0" w:color="auto"/>
              <w:left w:val="single" w:sz="12" w:space="0" w:color="auto"/>
              <w:bottom w:val="single" w:sz="12" w:space="0" w:color="auto"/>
            </w:tcBorders>
          </w:tcPr>
          <w:p w14:paraId="03010690" w14:textId="77777777" w:rsidR="00335732" w:rsidRPr="00561FEC" w:rsidRDefault="00836250" w:rsidP="008631DB">
            <w:pPr>
              <w:rPr>
                <w:rFonts w:ascii="ＭＳ ゴシック" w:eastAsia="ＭＳ ゴシック" w:hAnsi="ＭＳ ゴシック"/>
                <w:szCs w:val="21"/>
              </w:rPr>
            </w:pPr>
            <w:r w:rsidRPr="00561FEC">
              <w:rPr>
                <w:rFonts w:ascii="ＭＳ ゴシック" w:eastAsia="ＭＳ ゴシック" w:hAnsi="ＭＳ ゴシック" w:hint="eastAsia"/>
                <w:szCs w:val="21"/>
              </w:rPr>
              <w:t>外国につながる児童生徒の日本語指導の充実に関する意見書</w:t>
            </w:r>
          </w:p>
          <w:p w14:paraId="6B3CA1A4" w14:textId="7212CFA9" w:rsidR="00D431C7" w:rsidRPr="00561FEC" w:rsidRDefault="006B608C" w:rsidP="001B2DDF">
            <w:pPr>
              <w:ind w:firstLineChars="100" w:firstLine="210"/>
              <w:rPr>
                <w:rFonts w:ascii="ＭＳ ゴシック" w:eastAsia="ＭＳ ゴシック" w:hAnsi="ＭＳ ゴシック"/>
                <w:szCs w:val="21"/>
              </w:rPr>
            </w:pPr>
            <w:hyperlink r:id="rId13" w:history="1">
              <w:r w:rsidR="00D431C7" w:rsidRPr="00561FEC">
                <w:rPr>
                  <w:rStyle w:val="aa"/>
                  <w:rFonts w:ascii="ＭＳ ゴシック" w:eastAsia="ＭＳ ゴシック" w:hAnsi="ＭＳ ゴシック" w:hint="eastAsia"/>
                  <w:szCs w:val="21"/>
                </w:rPr>
                <w:t>PDF版 [PDFファイル／194KB]</w:t>
              </w:r>
            </w:hyperlink>
            <w:r w:rsidR="00D431C7" w:rsidRPr="00561FEC">
              <w:rPr>
                <w:rFonts w:ascii="ＭＳ ゴシック" w:eastAsia="ＭＳ ゴシック" w:hAnsi="ＭＳ ゴシック" w:hint="eastAsia"/>
                <w:szCs w:val="21"/>
              </w:rPr>
              <w:t xml:space="preserve">　</w:t>
            </w:r>
          </w:p>
          <w:p w14:paraId="625BBB86" w14:textId="32F23CC7" w:rsidR="00836250" w:rsidRPr="00561FEC" w:rsidRDefault="006B608C" w:rsidP="001B2DDF">
            <w:pPr>
              <w:ind w:firstLineChars="100" w:firstLine="210"/>
              <w:rPr>
                <w:rFonts w:ascii="ＭＳ ゴシック" w:eastAsia="ＭＳ ゴシック" w:hAnsi="ＭＳ ゴシック"/>
                <w:szCs w:val="21"/>
              </w:rPr>
            </w:pPr>
            <w:hyperlink r:id="rId14" w:history="1">
              <w:r w:rsidR="00D431C7" w:rsidRPr="00561FEC">
                <w:rPr>
                  <w:rStyle w:val="aa"/>
                  <w:rFonts w:ascii="ＭＳ ゴシック" w:eastAsia="ＭＳ ゴシック" w:hAnsi="ＭＳ ゴシック" w:hint="eastAsia"/>
                  <w:szCs w:val="21"/>
                </w:rPr>
                <w:t>鏡 [Wordファイル／32KB]</w:t>
              </w:r>
            </w:hyperlink>
            <w:r w:rsidR="00D431C7" w:rsidRPr="00561FEC">
              <w:rPr>
                <w:rFonts w:ascii="ＭＳ ゴシック" w:eastAsia="ＭＳ ゴシック" w:hAnsi="ＭＳ ゴシック" w:hint="eastAsia"/>
                <w:szCs w:val="21"/>
              </w:rPr>
              <w:t xml:space="preserve">　</w:t>
            </w:r>
            <w:hyperlink r:id="rId15" w:history="1">
              <w:r w:rsidR="00D431C7" w:rsidRPr="00561FEC">
                <w:rPr>
                  <w:rStyle w:val="aa"/>
                  <w:rFonts w:ascii="ＭＳ ゴシック" w:eastAsia="ＭＳ ゴシック" w:hAnsi="ＭＳ ゴシック" w:hint="eastAsia"/>
                  <w:szCs w:val="21"/>
                </w:rPr>
                <w:t>案文 [Wordファイル／25KB]</w:t>
              </w:r>
            </w:hyperlink>
          </w:p>
        </w:tc>
        <w:tc>
          <w:tcPr>
            <w:tcW w:w="708" w:type="dxa"/>
            <w:tcBorders>
              <w:top w:val="single" w:sz="12" w:space="0" w:color="auto"/>
              <w:bottom w:val="single" w:sz="12" w:space="0" w:color="auto"/>
            </w:tcBorders>
            <w:vAlign w:val="center"/>
          </w:tcPr>
          <w:p w14:paraId="7435DBF1" w14:textId="1A943254" w:rsidR="00335732" w:rsidRPr="00561FEC" w:rsidRDefault="00B376FD" w:rsidP="008631DB">
            <w:pPr>
              <w:jc w:val="center"/>
              <w:rPr>
                <w:rFonts w:ascii="ＭＳ ゴシック" w:eastAsia="ＭＳ ゴシック" w:hAnsi="ＭＳ ゴシック"/>
              </w:rPr>
            </w:pPr>
            <w:r w:rsidRPr="00561FEC">
              <w:rPr>
                <w:rFonts w:ascii="ＭＳ ゴシック" w:eastAsia="ＭＳ ゴシック" w:hAnsi="ＭＳ ゴシック"/>
              </w:rPr>
              <w:t>3</w:t>
            </w:r>
            <w:r w:rsidR="00335732" w:rsidRPr="00561FEC">
              <w:rPr>
                <w:rFonts w:ascii="ＭＳ ゴシック" w:eastAsia="ＭＳ ゴシック" w:hAnsi="ＭＳ ゴシック"/>
              </w:rPr>
              <w:t>月</w:t>
            </w:r>
          </w:p>
          <w:p w14:paraId="5143ABB4" w14:textId="5E706DB7" w:rsidR="00335732" w:rsidRPr="00561FEC" w:rsidRDefault="00B376FD" w:rsidP="008631DB">
            <w:pPr>
              <w:jc w:val="center"/>
              <w:rPr>
                <w:rFonts w:ascii="ＭＳ ゴシック" w:eastAsia="ＭＳ ゴシック" w:hAnsi="ＭＳ ゴシック"/>
              </w:rPr>
            </w:pPr>
            <w:r w:rsidRPr="00561FEC">
              <w:rPr>
                <w:rFonts w:ascii="ＭＳ ゴシック" w:eastAsia="ＭＳ ゴシック" w:hAnsi="ＭＳ ゴシック"/>
              </w:rPr>
              <w:t>22</w:t>
            </w:r>
            <w:r w:rsidR="00335732" w:rsidRPr="00561FEC">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2C1EFBA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3BA9C2D0"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AA36A6B" w14:textId="1130A446"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vAlign w:val="center"/>
          </w:tcPr>
          <w:p w14:paraId="6A36884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vAlign w:val="center"/>
          </w:tcPr>
          <w:p w14:paraId="4917CE82" w14:textId="58FF7EB5"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15A3794" w14:textId="274D25B6"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D13073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060ACC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08EC19F7"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C94CD4F" w14:textId="31A2CB0A"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２</w:t>
            </w:r>
          </w:p>
        </w:tc>
        <w:tc>
          <w:tcPr>
            <w:tcW w:w="8505" w:type="dxa"/>
            <w:tcBorders>
              <w:top w:val="single" w:sz="12" w:space="0" w:color="auto"/>
              <w:left w:val="single" w:sz="12" w:space="0" w:color="auto"/>
              <w:bottom w:val="single" w:sz="12" w:space="0" w:color="auto"/>
              <w:right w:val="single" w:sz="12" w:space="0" w:color="auto"/>
            </w:tcBorders>
          </w:tcPr>
          <w:p w14:paraId="44D9B2BD" w14:textId="77777777" w:rsidR="00335732"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学校現場における「特定分野に特異な才能のある児童生徒」への対応に関する意見書</w:t>
            </w:r>
          </w:p>
          <w:p w14:paraId="29F109D0" w14:textId="12EDC0CF" w:rsidR="00EE3FF0" w:rsidRPr="00561FEC" w:rsidRDefault="006B608C" w:rsidP="00EE3FF0">
            <w:pPr>
              <w:ind w:firstLineChars="100" w:firstLine="210"/>
              <w:rPr>
                <w:rFonts w:ascii="ＭＳ ゴシック" w:eastAsia="ＭＳ ゴシック" w:hAnsi="ＭＳ ゴシック"/>
                <w:szCs w:val="21"/>
              </w:rPr>
            </w:pPr>
            <w:hyperlink r:id="rId16"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89</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33952C76" w14:textId="0AD3BDA3" w:rsidR="00EE3FF0" w:rsidRPr="00561FEC" w:rsidRDefault="006B608C" w:rsidP="00EE3FF0">
            <w:pPr>
              <w:ind w:firstLineChars="100" w:firstLine="210"/>
              <w:rPr>
                <w:rFonts w:ascii="ＭＳ ゴシック" w:eastAsia="ＭＳ ゴシック" w:hAnsi="ＭＳ ゴシック"/>
              </w:rPr>
            </w:pPr>
            <w:hyperlink r:id="rId17"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18" w:history="1">
              <w:r w:rsidR="00EE3FF0" w:rsidRPr="00561FEC">
                <w:rPr>
                  <w:rStyle w:val="aa"/>
                  <w:rFonts w:ascii="ＭＳ ゴシック" w:eastAsia="ＭＳ ゴシック" w:hAnsi="ＭＳ ゴシック" w:hint="eastAsia"/>
                  <w:szCs w:val="21"/>
                </w:rPr>
                <w:t>案文 [Wordファイル／25KB]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5298F69D"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724D2DF5" w14:textId="5139BC40"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15E91335"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928DD4"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57D2FB" w14:textId="2BD21DFC"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45E6A4"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EADD401" w14:textId="10B87E19"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DAB0D92" w14:textId="324BFC2C"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6346066"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262F208"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6A98598B"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64ACD246" w14:textId="66F78E2A"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３</w:t>
            </w:r>
          </w:p>
        </w:tc>
        <w:tc>
          <w:tcPr>
            <w:tcW w:w="8505" w:type="dxa"/>
            <w:tcBorders>
              <w:top w:val="single" w:sz="12" w:space="0" w:color="auto"/>
              <w:left w:val="single" w:sz="12" w:space="0" w:color="auto"/>
              <w:bottom w:val="single" w:sz="12" w:space="0" w:color="auto"/>
              <w:right w:val="single" w:sz="12" w:space="0" w:color="auto"/>
            </w:tcBorders>
          </w:tcPr>
          <w:p w14:paraId="1E1703ED" w14:textId="77777777" w:rsidR="00335732" w:rsidRPr="00561FEC" w:rsidRDefault="001B2DDF" w:rsidP="008631DB">
            <w:pPr>
              <w:rPr>
                <w:rFonts w:ascii="ＭＳ ゴシック" w:eastAsia="ＭＳ ゴシック" w:hAnsi="ＭＳ ゴシック"/>
              </w:rPr>
            </w:pPr>
            <w:r w:rsidRPr="00561FEC">
              <w:rPr>
                <w:rFonts w:ascii="ＭＳ ゴシック" w:eastAsia="ＭＳ ゴシック" w:hAnsi="ＭＳ ゴシック" w:hint="eastAsia"/>
              </w:rPr>
              <w:t>抜本的な政治資金改革の断行を求める意見書</w:t>
            </w:r>
          </w:p>
          <w:p w14:paraId="73FE6CD7" w14:textId="3D80F074" w:rsidR="00EE3FF0" w:rsidRPr="00561FEC" w:rsidRDefault="006B608C" w:rsidP="00EE3FF0">
            <w:pPr>
              <w:ind w:firstLineChars="100" w:firstLine="210"/>
              <w:rPr>
                <w:rFonts w:ascii="ＭＳ ゴシック" w:eastAsia="ＭＳ ゴシック" w:hAnsi="ＭＳ ゴシック"/>
                <w:szCs w:val="21"/>
              </w:rPr>
            </w:pPr>
            <w:hyperlink r:id="rId19" w:history="1">
              <w:r w:rsidR="00EE3FF0" w:rsidRPr="00561FEC">
                <w:rPr>
                  <w:rStyle w:val="aa"/>
                  <w:rFonts w:ascii="ＭＳ ゴシック" w:eastAsia="ＭＳ ゴシック" w:hAnsi="ＭＳ ゴシック" w:hint="eastAsia"/>
                  <w:szCs w:val="21"/>
                </w:rPr>
                <w:t>PDF版 [PDFファイル／</w:t>
              </w:r>
              <w:r w:rsidR="006361B2" w:rsidRPr="00561FEC">
                <w:rPr>
                  <w:rStyle w:val="aa"/>
                  <w:rFonts w:ascii="ＭＳ ゴシック" w:eastAsia="ＭＳ ゴシック" w:hAnsi="ＭＳ ゴシック"/>
                  <w:szCs w:val="21"/>
                </w:rPr>
                <w:t>226</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550BB473" w14:textId="5D860CC5" w:rsidR="00EE3FF0" w:rsidRPr="00561FEC" w:rsidRDefault="006B608C" w:rsidP="00EE3FF0">
            <w:pPr>
              <w:ind w:firstLineChars="100" w:firstLine="210"/>
              <w:rPr>
                <w:rFonts w:ascii="ＭＳ ゴシック" w:eastAsia="ＭＳ ゴシック" w:hAnsi="ＭＳ ゴシック"/>
              </w:rPr>
            </w:pPr>
            <w:hyperlink r:id="rId20"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1"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6</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5CE0FC4C"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23EB0110" w14:textId="3E3BE9AB"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09947DDC"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0AD197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B7D5EF" w14:textId="271AD913"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96FF86"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9D59F62" w14:textId="2E3F7BFA"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503511" w14:textId="1377F62C"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7108513"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CDF0B7"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225714D3"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1B02B1F" w14:textId="0DF33342"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４</w:t>
            </w:r>
          </w:p>
        </w:tc>
        <w:tc>
          <w:tcPr>
            <w:tcW w:w="8505" w:type="dxa"/>
            <w:tcBorders>
              <w:top w:val="single" w:sz="12" w:space="0" w:color="auto"/>
              <w:left w:val="single" w:sz="12" w:space="0" w:color="auto"/>
              <w:bottom w:val="single" w:sz="12" w:space="0" w:color="auto"/>
              <w:right w:val="single" w:sz="12" w:space="0" w:color="auto"/>
            </w:tcBorders>
          </w:tcPr>
          <w:p w14:paraId="2324EE22" w14:textId="77777777" w:rsidR="00335732"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地方創生に貢献するサーキュラーエコノミー（循環経済）の一層の推進を求める意見書</w:t>
            </w:r>
          </w:p>
          <w:p w14:paraId="5AD06591" w14:textId="4671236B" w:rsidR="00EE3FF0" w:rsidRPr="00561FEC" w:rsidRDefault="006B608C" w:rsidP="00EE3FF0">
            <w:pPr>
              <w:ind w:firstLineChars="100" w:firstLine="210"/>
              <w:rPr>
                <w:rFonts w:ascii="ＭＳ ゴシック" w:eastAsia="ＭＳ ゴシック" w:hAnsi="ＭＳ ゴシック"/>
                <w:szCs w:val="21"/>
              </w:rPr>
            </w:pPr>
            <w:hyperlink r:id="rId22"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76</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0E73273F" w14:textId="62F5FCFA" w:rsidR="00EE3FF0" w:rsidRPr="00561FEC" w:rsidRDefault="006B608C" w:rsidP="00EE3FF0">
            <w:pPr>
              <w:ind w:firstLineChars="100" w:firstLine="210"/>
              <w:rPr>
                <w:rFonts w:ascii="ＭＳ ゴシック" w:eastAsia="ＭＳ ゴシック" w:hAnsi="ＭＳ ゴシック"/>
              </w:rPr>
            </w:pPr>
            <w:hyperlink r:id="rId23"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4"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4</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18FCADCA"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3067B7D2" w14:textId="30A3E7D0"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1603C4BD"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9F4B25"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12A507" w14:textId="55FDCB98"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51EE88"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38D451" w14:textId="1D3D00C1"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35D309" w14:textId="296CFFBB"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EDCF2B"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3188B9"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60E951B8"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1C6A08C" w14:textId="3FEB5928"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５</w:t>
            </w:r>
          </w:p>
        </w:tc>
        <w:tc>
          <w:tcPr>
            <w:tcW w:w="8505" w:type="dxa"/>
            <w:tcBorders>
              <w:top w:val="single" w:sz="12" w:space="0" w:color="auto"/>
              <w:left w:val="single" w:sz="12" w:space="0" w:color="auto"/>
              <w:bottom w:val="single" w:sz="12" w:space="0" w:color="auto"/>
              <w:right w:val="single" w:sz="12" w:space="0" w:color="auto"/>
            </w:tcBorders>
          </w:tcPr>
          <w:p w14:paraId="26999576" w14:textId="77777777" w:rsidR="00335732" w:rsidRPr="00561FEC" w:rsidRDefault="001B2DDF" w:rsidP="008631DB">
            <w:pPr>
              <w:rPr>
                <w:rFonts w:ascii="ＭＳ ゴシック" w:eastAsia="ＭＳ ゴシック" w:hAnsi="ＭＳ ゴシック"/>
              </w:rPr>
            </w:pPr>
            <w:r w:rsidRPr="00561FEC">
              <w:rPr>
                <w:rFonts w:ascii="ＭＳ ゴシック" w:eastAsia="ＭＳ ゴシック" w:hAnsi="ＭＳ ゴシック" w:hint="eastAsia"/>
              </w:rPr>
              <w:t>若者のオーバードーズ（薬物の過剰摂取）防止対策の強化を求める意見書</w:t>
            </w:r>
          </w:p>
          <w:p w14:paraId="6D07A3C9" w14:textId="424B9E47" w:rsidR="00EE3FF0" w:rsidRPr="00561FEC" w:rsidRDefault="006B608C" w:rsidP="00EE3FF0">
            <w:pPr>
              <w:ind w:firstLineChars="100" w:firstLine="210"/>
              <w:rPr>
                <w:rFonts w:ascii="ＭＳ ゴシック" w:eastAsia="ＭＳ ゴシック" w:hAnsi="ＭＳ ゴシック"/>
                <w:szCs w:val="21"/>
              </w:rPr>
            </w:pPr>
            <w:hyperlink r:id="rId25"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67</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3C09CFAF" w14:textId="58BA3382" w:rsidR="00EE3FF0" w:rsidRPr="00561FEC" w:rsidRDefault="006B608C" w:rsidP="00EE3FF0">
            <w:pPr>
              <w:ind w:firstLineChars="100" w:firstLine="210"/>
              <w:rPr>
                <w:rFonts w:ascii="ＭＳ ゴシック" w:eastAsia="ＭＳ ゴシック" w:hAnsi="ＭＳ ゴシック"/>
              </w:rPr>
            </w:pPr>
            <w:hyperlink r:id="rId26"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7"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4</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17D5CBCF" w14:textId="77777777" w:rsidR="004D137F"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3月</w:t>
            </w:r>
          </w:p>
          <w:p w14:paraId="17FA956F" w14:textId="7FF87187" w:rsidR="00335732"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03438F3B"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1DA7DF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200530" w14:textId="45EFA5E6"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573EEB5"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9981A6" w14:textId="6F6135A0"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0FACBA" w14:textId="36A1FCA4"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6212D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7AAA70"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836250" w:rsidRPr="00561FEC" w14:paraId="4AA3053D" w14:textId="77777777" w:rsidTr="00EE3FF0">
        <w:tblPrEx>
          <w:jc w:val="center"/>
          <w:tblInd w:w="0" w:type="dxa"/>
          <w:tblLook w:val="0000" w:firstRow="0" w:lastRow="0" w:firstColumn="0" w:lastColumn="0" w:noHBand="0" w:noVBand="0"/>
        </w:tblPrEx>
        <w:trPr>
          <w:cantSplit/>
          <w:trHeight w:val="1530"/>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1976780E" w14:textId="2D3BCF4F" w:rsidR="00836250"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lastRenderedPageBreak/>
              <w:t>６</w:t>
            </w:r>
          </w:p>
        </w:tc>
        <w:tc>
          <w:tcPr>
            <w:tcW w:w="8505" w:type="dxa"/>
            <w:tcBorders>
              <w:top w:val="single" w:sz="12" w:space="0" w:color="auto"/>
              <w:left w:val="single" w:sz="12" w:space="0" w:color="auto"/>
              <w:bottom w:val="single" w:sz="12" w:space="0" w:color="auto"/>
              <w:right w:val="single" w:sz="12" w:space="0" w:color="auto"/>
            </w:tcBorders>
          </w:tcPr>
          <w:p w14:paraId="4B8E13FD" w14:textId="77777777" w:rsidR="00836250"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2025年大阪・関西万博のすべてのこどもたちの入場料を無料とし全国的な機運醸成をより一層加速させるよう求める意見書</w:t>
            </w:r>
          </w:p>
          <w:p w14:paraId="24A1A236" w14:textId="26E63267" w:rsidR="00EE3FF0" w:rsidRPr="00561FEC" w:rsidRDefault="006B608C" w:rsidP="00EE3FF0">
            <w:pPr>
              <w:ind w:firstLineChars="100" w:firstLine="210"/>
              <w:rPr>
                <w:rFonts w:ascii="ＭＳ ゴシック" w:eastAsia="ＭＳ ゴシック" w:hAnsi="ＭＳ ゴシック"/>
                <w:szCs w:val="21"/>
              </w:rPr>
            </w:pPr>
            <w:hyperlink r:id="rId28"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77</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70E874E5" w14:textId="5E376242" w:rsidR="00EE3FF0" w:rsidRPr="00561FEC" w:rsidRDefault="006B608C" w:rsidP="00EE3FF0">
            <w:pPr>
              <w:ind w:firstLineChars="100" w:firstLine="210"/>
              <w:rPr>
                <w:rFonts w:ascii="ＭＳ ゴシック" w:eastAsia="ＭＳ ゴシック" w:hAnsi="ＭＳ ゴシック"/>
                <w:szCs w:val="21"/>
              </w:rPr>
            </w:pPr>
            <w:hyperlink r:id="rId29"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30"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8</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7928441F" w14:textId="77777777" w:rsidR="004D137F"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3月</w:t>
            </w:r>
          </w:p>
          <w:p w14:paraId="20D95DCB" w14:textId="18CA51AD" w:rsidR="00836250"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4DEFFE1A" w14:textId="4822CC30" w:rsidR="00836250" w:rsidRPr="00561FEC" w:rsidRDefault="004D137F"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AF3FE9F" w14:textId="7F65F01F"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D7BBEB3" w14:textId="04B9DF95"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4FC7EC" w14:textId="69C31697"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2B57BFB" w14:textId="484C220A" w:rsidR="00836250"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7621E75" w14:textId="1B231534" w:rsidR="00836250"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A3732EA" w14:textId="3B737E14"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A90EA1" w14:textId="3F3DCF27"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r>
    </w:tbl>
    <w:p w14:paraId="4AA74E06" w14:textId="2D81BF2D" w:rsidR="00916F09" w:rsidRPr="00561FEC" w:rsidRDefault="00916F09">
      <w:pPr>
        <w:rPr>
          <w:rFonts w:ascii="ＭＳ ゴシック" w:eastAsia="ＭＳ ゴシック" w:hAnsi="ＭＳ ゴシック"/>
        </w:rPr>
      </w:pPr>
    </w:p>
    <w:p w14:paraId="2D01E401" w14:textId="77777777" w:rsidR="00335732" w:rsidRPr="00561FEC" w:rsidRDefault="00335732">
      <w:pPr>
        <w:rPr>
          <w:rFonts w:ascii="ＭＳ ゴシック" w:eastAsia="ＭＳ ゴシック" w:hAnsi="ＭＳ ゴシック"/>
        </w:rPr>
      </w:pPr>
    </w:p>
    <w:p w14:paraId="63CF2C2D" w14:textId="77777777" w:rsidR="002D1C09" w:rsidRPr="00561FEC" w:rsidRDefault="002D1C09" w:rsidP="002D1C09">
      <w:pPr>
        <w:ind w:rightChars="-400" w:right="-840"/>
        <w:rPr>
          <w:rFonts w:ascii="ＭＳ ゴシック" w:eastAsia="ＭＳ ゴシック" w:hAnsi="ＭＳ ゴシック"/>
          <w:szCs w:val="21"/>
        </w:rPr>
      </w:pPr>
      <w:r w:rsidRPr="00561FEC">
        <w:rPr>
          <w:rFonts w:ascii="ＭＳ ゴシック" w:eastAsia="ＭＳ ゴシック" w:hAnsi="ＭＳ ゴシック" w:hint="eastAsia"/>
          <w:szCs w:val="21"/>
        </w:rPr>
        <w:t>※本表は、会派の態度を記載したものです。</w:t>
      </w:r>
    </w:p>
    <w:p w14:paraId="565AF8B5" w14:textId="142DD4FC" w:rsidR="002947B0" w:rsidRPr="00561FEC" w:rsidRDefault="002D1C09" w:rsidP="00214D5C">
      <w:pPr>
        <w:rPr>
          <w:rFonts w:ascii="ＭＳ ゴシック" w:eastAsia="ＭＳ ゴシック" w:hAnsi="ＭＳ ゴシック"/>
          <w:szCs w:val="21"/>
        </w:rPr>
      </w:pPr>
      <w:r w:rsidRPr="00561FEC">
        <w:rPr>
          <w:rFonts w:ascii="ＭＳ ゴシック" w:eastAsia="ＭＳ ゴシック" w:hAnsi="ＭＳ ゴシック" w:hint="eastAsia"/>
          <w:szCs w:val="21"/>
        </w:rPr>
        <w:t>会派の名称</w:t>
      </w:r>
      <w:r w:rsidRPr="00561FEC">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561FEC">
        <w:rPr>
          <w:rFonts w:ascii="ＭＳ ゴシック" w:eastAsia="ＭＳ ゴシック" w:hAnsi="ＭＳ ゴシック" w:hint="eastAsia"/>
          <w:szCs w:val="21"/>
        </w:rPr>
        <w:br/>
        <w:t>（民主）・・・民主ネット大阪府議会議員団   （共産）・・・日本共産党大阪府議会議員団 　（大阪）・・・大阪なにわの和</w:t>
      </w:r>
    </w:p>
    <w:sectPr w:rsidR="002947B0" w:rsidRPr="00561FEC" w:rsidSect="00A53D5A">
      <w:footerReference w:type="default" r:id="rId31"/>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11733"/>
      <w:docPartObj>
        <w:docPartGallery w:val="Page Numbers (Bottom of Page)"/>
        <w:docPartUnique/>
      </w:docPartObj>
    </w:sdtPr>
    <w:sdtEndPr/>
    <w:sdtContent>
      <w:p w14:paraId="594A121A" w14:textId="32D1A9C7" w:rsidR="0048528D" w:rsidRDefault="0048528D">
        <w:pPr>
          <w:pStyle w:val="a3"/>
          <w:jc w:val="center"/>
        </w:pPr>
        <w:r>
          <w:fldChar w:fldCharType="begin"/>
        </w:r>
        <w:r>
          <w:instrText>PAGE   \* MERGEFORMAT</w:instrText>
        </w:r>
        <w:r>
          <w:fldChar w:fldCharType="separate"/>
        </w:r>
        <w:r w:rsidR="00FA77FC" w:rsidRPr="00FA77FC">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63"/>
    <w:rsid w:val="00000411"/>
    <w:rsid w:val="00016F59"/>
    <w:rsid w:val="00032BA3"/>
    <w:rsid w:val="000417F0"/>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07C29"/>
    <w:rsid w:val="001176CD"/>
    <w:rsid w:val="0012172C"/>
    <w:rsid w:val="00124D63"/>
    <w:rsid w:val="001434C3"/>
    <w:rsid w:val="00144DF8"/>
    <w:rsid w:val="00147729"/>
    <w:rsid w:val="0015066F"/>
    <w:rsid w:val="001546FD"/>
    <w:rsid w:val="00164273"/>
    <w:rsid w:val="001671B5"/>
    <w:rsid w:val="00171644"/>
    <w:rsid w:val="00176F32"/>
    <w:rsid w:val="00177DF0"/>
    <w:rsid w:val="001B2DDF"/>
    <w:rsid w:val="001B38F7"/>
    <w:rsid w:val="001B49D3"/>
    <w:rsid w:val="001C4B7E"/>
    <w:rsid w:val="001E6FF8"/>
    <w:rsid w:val="001F4A41"/>
    <w:rsid w:val="00214D5C"/>
    <w:rsid w:val="00222511"/>
    <w:rsid w:val="00225401"/>
    <w:rsid w:val="002307A3"/>
    <w:rsid w:val="00230C91"/>
    <w:rsid w:val="00232FA9"/>
    <w:rsid w:val="00235897"/>
    <w:rsid w:val="00246D85"/>
    <w:rsid w:val="00252264"/>
    <w:rsid w:val="00266D7B"/>
    <w:rsid w:val="002947B0"/>
    <w:rsid w:val="002A55C7"/>
    <w:rsid w:val="002B407A"/>
    <w:rsid w:val="002D1145"/>
    <w:rsid w:val="002D1C09"/>
    <w:rsid w:val="002D4C6A"/>
    <w:rsid w:val="002D4E91"/>
    <w:rsid w:val="002E7329"/>
    <w:rsid w:val="00301938"/>
    <w:rsid w:val="00327AA1"/>
    <w:rsid w:val="00334CDC"/>
    <w:rsid w:val="00335732"/>
    <w:rsid w:val="003471B0"/>
    <w:rsid w:val="00370F1D"/>
    <w:rsid w:val="00373A0D"/>
    <w:rsid w:val="00380E4F"/>
    <w:rsid w:val="00385141"/>
    <w:rsid w:val="003A476A"/>
    <w:rsid w:val="003F1A15"/>
    <w:rsid w:val="003F3372"/>
    <w:rsid w:val="003F4253"/>
    <w:rsid w:val="00403FA2"/>
    <w:rsid w:val="00424362"/>
    <w:rsid w:val="0043127A"/>
    <w:rsid w:val="00446E52"/>
    <w:rsid w:val="00454B6F"/>
    <w:rsid w:val="00464126"/>
    <w:rsid w:val="00466A2A"/>
    <w:rsid w:val="00471494"/>
    <w:rsid w:val="00484948"/>
    <w:rsid w:val="0048528D"/>
    <w:rsid w:val="00495359"/>
    <w:rsid w:val="004A1BF8"/>
    <w:rsid w:val="004A571F"/>
    <w:rsid w:val="004A5DBD"/>
    <w:rsid w:val="004B7891"/>
    <w:rsid w:val="004C0333"/>
    <w:rsid w:val="004C1A73"/>
    <w:rsid w:val="004C4C55"/>
    <w:rsid w:val="004C6F70"/>
    <w:rsid w:val="004D137F"/>
    <w:rsid w:val="004E09B9"/>
    <w:rsid w:val="004E60AF"/>
    <w:rsid w:val="004F2395"/>
    <w:rsid w:val="004F7CD2"/>
    <w:rsid w:val="00512BA9"/>
    <w:rsid w:val="0051570B"/>
    <w:rsid w:val="00517D5B"/>
    <w:rsid w:val="00527F91"/>
    <w:rsid w:val="00546A63"/>
    <w:rsid w:val="00561FEC"/>
    <w:rsid w:val="00574BB7"/>
    <w:rsid w:val="00591C42"/>
    <w:rsid w:val="00591DAE"/>
    <w:rsid w:val="005941DD"/>
    <w:rsid w:val="005942AC"/>
    <w:rsid w:val="005A4F04"/>
    <w:rsid w:val="005C52FB"/>
    <w:rsid w:val="005D2B56"/>
    <w:rsid w:val="005F0C78"/>
    <w:rsid w:val="006002C9"/>
    <w:rsid w:val="00610FC8"/>
    <w:rsid w:val="006171BF"/>
    <w:rsid w:val="00622F3B"/>
    <w:rsid w:val="00623537"/>
    <w:rsid w:val="00626423"/>
    <w:rsid w:val="00630F70"/>
    <w:rsid w:val="00635388"/>
    <w:rsid w:val="006361B2"/>
    <w:rsid w:val="00662A35"/>
    <w:rsid w:val="00663FFC"/>
    <w:rsid w:val="00664461"/>
    <w:rsid w:val="0066610E"/>
    <w:rsid w:val="006678D0"/>
    <w:rsid w:val="00672B39"/>
    <w:rsid w:val="006B05FB"/>
    <w:rsid w:val="006B608C"/>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36250"/>
    <w:rsid w:val="00842828"/>
    <w:rsid w:val="0085517A"/>
    <w:rsid w:val="00866244"/>
    <w:rsid w:val="008711FB"/>
    <w:rsid w:val="00887BC8"/>
    <w:rsid w:val="0089365D"/>
    <w:rsid w:val="0089675E"/>
    <w:rsid w:val="008A2B5E"/>
    <w:rsid w:val="008C7857"/>
    <w:rsid w:val="008D01BE"/>
    <w:rsid w:val="008D54CB"/>
    <w:rsid w:val="008E1EA7"/>
    <w:rsid w:val="008E228A"/>
    <w:rsid w:val="008F6A4D"/>
    <w:rsid w:val="00912515"/>
    <w:rsid w:val="00916F09"/>
    <w:rsid w:val="00920646"/>
    <w:rsid w:val="0092546A"/>
    <w:rsid w:val="0093696C"/>
    <w:rsid w:val="009500F6"/>
    <w:rsid w:val="00951291"/>
    <w:rsid w:val="00952A7B"/>
    <w:rsid w:val="0095453B"/>
    <w:rsid w:val="00974CCA"/>
    <w:rsid w:val="00990951"/>
    <w:rsid w:val="009968C2"/>
    <w:rsid w:val="009A42C2"/>
    <w:rsid w:val="009B440E"/>
    <w:rsid w:val="009B5C1A"/>
    <w:rsid w:val="009C4F5F"/>
    <w:rsid w:val="009C5867"/>
    <w:rsid w:val="009D6F1E"/>
    <w:rsid w:val="009E6275"/>
    <w:rsid w:val="009F2221"/>
    <w:rsid w:val="009F5284"/>
    <w:rsid w:val="00A02BBD"/>
    <w:rsid w:val="00A06EE3"/>
    <w:rsid w:val="00A13653"/>
    <w:rsid w:val="00A1390B"/>
    <w:rsid w:val="00A14E3F"/>
    <w:rsid w:val="00A20C85"/>
    <w:rsid w:val="00A2454A"/>
    <w:rsid w:val="00A30EF9"/>
    <w:rsid w:val="00A40AE5"/>
    <w:rsid w:val="00A46BD5"/>
    <w:rsid w:val="00A503EA"/>
    <w:rsid w:val="00A52C3D"/>
    <w:rsid w:val="00A53D5A"/>
    <w:rsid w:val="00A66F34"/>
    <w:rsid w:val="00A72633"/>
    <w:rsid w:val="00A762E5"/>
    <w:rsid w:val="00A85A51"/>
    <w:rsid w:val="00A8689D"/>
    <w:rsid w:val="00AA4A8E"/>
    <w:rsid w:val="00AB4340"/>
    <w:rsid w:val="00AB7B5A"/>
    <w:rsid w:val="00AE511D"/>
    <w:rsid w:val="00AE5564"/>
    <w:rsid w:val="00AF3A2A"/>
    <w:rsid w:val="00B022E6"/>
    <w:rsid w:val="00B025E0"/>
    <w:rsid w:val="00B03906"/>
    <w:rsid w:val="00B07B86"/>
    <w:rsid w:val="00B148A2"/>
    <w:rsid w:val="00B165FE"/>
    <w:rsid w:val="00B1698F"/>
    <w:rsid w:val="00B3006A"/>
    <w:rsid w:val="00B3362C"/>
    <w:rsid w:val="00B34ED3"/>
    <w:rsid w:val="00B376FD"/>
    <w:rsid w:val="00B612E8"/>
    <w:rsid w:val="00B7097B"/>
    <w:rsid w:val="00B71A68"/>
    <w:rsid w:val="00B73BB7"/>
    <w:rsid w:val="00B75E8A"/>
    <w:rsid w:val="00B8269A"/>
    <w:rsid w:val="00B83A7B"/>
    <w:rsid w:val="00B95085"/>
    <w:rsid w:val="00BA0B8B"/>
    <w:rsid w:val="00BB048F"/>
    <w:rsid w:val="00BC5E3A"/>
    <w:rsid w:val="00BC792A"/>
    <w:rsid w:val="00BD7A47"/>
    <w:rsid w:val="00BE030E"/>
    <w:rsid w:val="00C1142A"/>
    <w:rsid w:val="00C1637C"/>
    <w:rsid w:val="00C2287C"/>
    <w:rsid w:val="00C23D58"/>
    <w:rsid w:val="00C24D29"/>
    <w:rsid w:val="00C30286"/>
    <w:rsid w:val="00C3699E"/>
    <w:rsid w:val="00C4545D"/>
    <w:rsid w:val="00C47524"/>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0203C"/>
    <w:rsid w:val="00D124E9"/>
    <w:rsid w:val="00D25A2B"/>
    <w:rsid w:val="00D279E2"/>
    <w:rsid w:val="00D3504B"/>
    <w:rsid w:val="00D431C7"/>
    <w:rsid w:val="00D435BB"/>
    <w:rsid w:val="00D4431A"/>
    <w:rsid w:val="00D45E70"/>
    <w:rsid w:val="00D51C7A"/>
    <w:rsid w:val="00D60F2B"/>
    <w:rsid w:val="00D62400"/>
    <w:rsid w:val="00D72831"/>
    <w:rsid w:val="00D83638"/>
    <w:rsid w:val="00D83759"/>
    <w:rsid w:val="00D946D0"/>
    <w:rsid w:val="00D95465"/>
    <w:rsid w:val="00DA6E75"/>
    <w:rsid w:val="00DB4DA5"/>
    <w:rsid w:val="00DC2A60"/>
    <w:rsid w:val="00DD01D1"/>
    <w:rsid w:val="00DD2ED8"/>
    <w:rsid w:val="00DD40E1"/>
    <w:rsid w:val="00DE39DD"/>
    <w:rsid w:val="00DE4C0D"/>
    <w:rsid w:val="00DF1B14"/>
    <w:rsid w:val="00E0192B"/>
    <w:rsid w:val="00E2343C"/>
    <w:rsid w:val="00E24849"/>
    <w:rsid w:val="00E27147"/>
    <w:rsid w:val="00E43BA1"/>
    <w:rsid w:val="00E4623A"/>
    <w:rsid w:val="00E46C67"/>
    <w:rsid w:val="00E63048"/>
    <w:rsid w:val="00E83034"/>
    <w:rsid w:val="00EA1617"/>
    <w:rsid w:val="00EA5914"/>
    <w:rsid w:val="00EC1913"/>
    <w:rsid w:val="00ED240C"/>
    <w:rsid w:val="00ED61A6"/>
    <w:rsid w:val="00EE3FF0"/>
    <w:rsid w:val="00F048ED"/>
    <w:rsid w:val="00F12C9E"/>
    <w:rsid w:val="00F23002"/>
    <w:rsid w:val="00F279AE"/>
    <w:rsid w:val="00F34B81"/>
    <w:rsid w:val="00F35D13"/>
    <w:rsid w:val="00F35F81"/>
    <w:rsid w:val="00F421EF"/>
    <w:rsid w:val="00F63265"/>
    <w:rsid w:val="00F80674"/>
    <w:rsid w:val="00F8267F"/>
    <w:rsid w:val="00F85C6F"/>
    <w:rsid w:val="00F86C72"/>
    <w:rsid w:val="00F93B66"/>
    <w:rsid w:val="00FA4651"/>
    <w:rsid w:val="00FA694D"/>
    <w:rsid w:val="00FA77FC"/>
    <w:rsid w:val="00FB5CB9"/>
    <w:rsid w:val="00FB7BC1"/>
    <w:rsid w:val="00FC136A"/>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 w:type="character" w:styleId="ae">
    <w:name w:val="Unresolved Mention"/>
    <w:basedOn w:val="a0"/>
    <w:uiPriority w:val="99"/>
    <w:semiHidden/>
    <w:unhideWhenUsed/>
    <w:rsid w:val="00266D7B"/>
    <w:rPr>
      <w:color w:val="605E5C"/>
      <w:shd w:val="clear" w:color="auto" w:fill="E1DFDD"/>
    </w:rPr>
  </w:style>
  <w:style w:type="paragraph" w:styleId="af">
    <w:name w:val="Date"/>
    <w:basedOn w:val="a"/>
    <w:next w:val="a"/>
    <w:link w:val="af0"/>
    <w:uiPriority w:val="99"/>
    <w:semiHidden/>
    <w:unhideWhenUsed/>
    <w:rsid w:val="001B49D3"/>
  </w:style>
  <w:style w:type="character" w:customStyle="1" w:styleId="af0">
    <w:name w:val="日付 (文字)"/>
    <w:basedOn w:val="a0"/>
    <w:link w:val="af"/>
    <w:uiPriority w:val="99"/>
    <w:semiHidden/>
    <w:rsid w:val="001B49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47549/00000000/ikensho1.pdf" TargetMode="External"/><Relationship Id="rId18" Type="http://schemas.openxmlformats.org/officeDocument/2006/relationships/hyperlink" Target="https://www.pref.osaka.lg.jp/attach/47549/00000000/i-honbun2.docx" TargetMode="External"/><Relationship Id="rId26" Type="http://schemas.openxmlformats.org/officeDocument/2006/relationships/hyperlink" Target="https://www.pref.osaka.lg.jp/attach/47549/00000000/i-kagami5.doc" TargetMode="External"/><Relationship Id="rId3" Type="http://schemas.openxmlformats.org/officeDocument/2006/relationships/webSettings" Target="webSettings.xml"/><Relationship Id="rId21" Type="http://schemas.openxmlformats.org/officeDocument/2006/relationships/hyperlink" Target="https://www.pref.osaka.lg.jp/attach/47549/00000000/i-honbun3.docx" TargetMode="External"/><Relationship Id="rId7" Type="http://schemas.openxmlformats.org/officeDocument/2006/relationships/hyperlink" Target="https://www.pref.osaka.lg.jp/gikai_giji/giininfo/051207giin.html" TargetMode="External"/><Relationship Id="rId12" Type="http://schemas.openxmlformats.org/officeDocument/2006/relationships/hyperlink" Target="https://www.pref.osaka.lg.jp/gikai_giji/giininfo/051207giin.html" TargetMode="External"/><Relationship Id="rId17" Type="http://schemas.openxmlformats.org/officeDocument/2006/relationships/hyperlink" Target="https://www.pref.osaka.lg.jp/attach/47549/00000000/i-kagami2.doc" TargetMode="External"/><Relationship Id="rId25" Type="http://schemas.openxmlformats.org/officeDocument/2006/relationships/hyperlink" Target="https://www.pref.osaka.lg.jp/attach/47549/00000000/ikensho5.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ref.osaka.lg.jp/attach/47549/00000000/ikensho2.pdf" TargetMode="External"/><Relationship Id="rId20" Type="http://schemas.openxmlformats.org/officeDocument/2006/relationships/hyperlink" Target="https://www.pref.osaka.lg.jp/attach/47549/00000000/i-kagami3.doc" TargetMode="External"/><Relationship Id="rId29" Type="http://schemas.openxmlformats.org/officeDocument/2006/relationships/hyperlink" Target="https://www.pref.osaka.lg.jp/attach/47549/00000000/i-kagami6.doc" TargetMode="External"/><Relationship Id="rId1" Type="http://schemas.openxmlformats.org/officeDocument/2006/relationships/styles" Target="styles.xml"/><Relationship Id="rId6" Type="http://schemas.openxmlformats.org/officeDocument/2006/relationships/hyperlink" Target="https://www.pref.osaka.lg.jp/gikai_giji/giininfo/051207giin.html" TargetMode="External"/><Relationship Id="rId11" Type="http://schemas.openxmlformats.org/officeDocument/2006/relationships/hyperlink" Target="https://www.pref.osaka.lg.jp/gikai_giji/giininfo/051207giin.html" TargetMode="External"/><Relationship Id="rId24" Type="http://schemas.openxmlformats.org/officeDocument/2006/relationships/hyperlink" Target="https://www.pref.osaka.lg.jp/attach/47549/00000000/i-honbun4.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ref.osaka.lg.jp/attach/47549/00000000/i-honbun.docx" TargetMode="External"/><Relationship Id="rId23" Type="http://schemas.openxmlformats.org/officeDocument/2006/relationships/hyperlink" Target="https://www.pref.osaka.lg.jp/attach/47549/00000000/i-kagami4.doc" TargetMode="External"/><Relationship Id="rId28" Type="http://schemas.openxmlformats.org/officeDocument/2006/relationships/hyperlink" Target="https://www.pref.osaka.lg.jp/attach/47549/00000000/ikensho6.pdf" TargetMode="External"/><Relationship Id="rId10" Type="http://schemas.openxmlformats.org/officeDocument/2006/relationships/hyperlink" Target="https://www.pref.osaka.lg.jp/gikai_giji/giininfo/051207giin.html" TargetMode="External"/><Relationship Id="rId19" Type="http://schemas.openxmlformats.org/officeDocument/2006/relationships/hyperlink" Target="https://www.pref.osaka.lg.jp/attach/47549/00000000/ikensho3.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ref.osaka.lg.jp/gikai_giji/giininfo/051207giin.html" TargetMode="External"/><Relationship Id="rId14" Type="http://schemas.openxmlformats.org/officeDocument/2006/relationships/hyperlink" Target="https://www.pref.osaka.lg.jp/attach/47549/00000000/i-kagami.doc" TargetMode="External"/><Relationship Id="rId22" Type="http://schemas.openxmlformats.org/officeDocument/2006/relationships/hyperlink" Target="https://www.pref.osaka.lg.jp/attach/47549/00000000/ikensho4.pdf" TargetMode="External"/><Relationship Id="rId27" Type="http://schemas.openxmlformats.org/officeDocument/2006/relationships/hyperlink" Target="https://www.pref.osaka.lg.jp/attach/47549/00000000/i-honbun5.docx" TargetMode="External"/><Relationship Id="rId30" Type="http://schemas.openxmlformats.org/officeDocument/2006/relationships/hyperlink" Target="https://www.pref.osaka.lg.jp/attach/47549/00000000/i-honbun6.docx" TargetMode="External"/><Relationship Id="rId8" Type="http://schemas.openxmlformats.org/officeDocument/2006/relationships/hyperlink" Target="https://www.pref.osaka.lg.jp/gikai_giji/giininfo/051207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2024-03-22T08:09:00Z</dcterms:modified>
</cp:coreProperties>
</file>