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07" w:rsidRDefault="00864107" w:rsidP="00864107">
      <w:r w:rsidRPr="001775F5">
        <w:rPr>
          <w:rFonts w:ascii="ＭＳ ゴシック" w:eastAsia="ＭＳ ゴシック" w:hAnsi="ＭＳ ゴシック" w:hint="eastAsia"/>
          <w:b/>
          <w:sz w:val="40"/>
          <w:szCs w:val="40"/>
        </w:rPr>
        <w:t>別冊</w:t>
      </w:r>
      <w:r>
        <w:rPr>
          <w:rFonts w:ascii="ＭＳ ゴシック" w:eastAsia="ＭＳ ゴシック" w:hAnsi="ＭＳ ゴシック" w:hint="eastAsia"/>
          <w:b/>
          <w:sz w:val="40"/>
          <w:szCs w:val="40"/>
        </w:rPr>
        <w:t>２</w:t>
      </w:r>
    </w:p>
    <w:p w:rsidR="00864107" w:rsidRDefault="00864107" w:rsidP="00864107"/>
    <w:p w:rsidR="00864107" w:rsidRDefault="00864107" w:rsidP="00864107"/>
    <w:p w:rsidR="00864107" w:rsidRPr="00B80DFA" w:rsidRDefault="00864107" w:rsidP="00864107">
      <w:pPr>
        <w:jc w:val="center"/>
        <w:rPr>
          <w:rFonts w:ascii="ＭＳ ゴシック" w:eastAsia="ＭＳ ゴシック" w:hAnsi="ＭＳ ゴシック"/>
          <w:b/>
          <w:sz w:val="32"/>
          <w:szCs w:val="32"/>
        </w:rPr>
      </w:pPr>
      <w:r w:rsidRPr="00B80DFA">
        <w:rPr>
          <w:rFonts w:ascii="ＭＳ ゴシック" w:eastAsia="ＭＳ ゴシック" w:hAnsi="ＭＳ ゴシック" w:hint="eastAsia"/>
          <w:b/>
          <w:sz w:val="32"/>
          <w:szCs w:val="32"/>
        </w:rPr>
        <w:t>身 体 障 害 者 福 祉 法</w:t>
      </w:r>
    </w:p>
    <w:p w:rsidR="00864107" w:rsidRPr="00B80DFA" w:rsidRDefault="00864107" w:rsidP="00864107">
      <w:pPr>
        <w:rPr>
          <w:rFonts w:ascii="ＭＳ ゴシック" w:eastAsia="ＭＳ ゴシック" w:hAnsi="ＭＳ ゴシック"/>
        </w:rPr>
      </w:pPr>
    </w:p>
    <w:p w:rsidR="00864107" w:rsidRPr="00B80DFA" w:rsidRDefault="00864107" w:rsidP="00864107">
      <w:pPr>
        <w:rPr>
          <w:rFonts w:ascii="ＭＳ ゴシック" w:eastAsia="ＭＳ ゴシック" w:hAnsi="ＭＳ ゴシック"/>
        </w:rPr>
      </w:pPr>
    </w:p>
    <w:p w:rsidR="00864107" w:rsidRPr="00B80DFA" w:rsidRDefault="00864107" w:rsidP="00864107">
      <w:pPr>
        <w:rPr>
          <w:rFonts w:ascii="ＭＳ ゴシック" w:eastAsia="ＭＳ ゴシック" w:hAnsi="ＭＳ ゴシック"/>
        </w:rPr>
      </w:pPr>
    </w:p>
    <w:p w:rsidR="00864107" w:rsidRPr="00A17E65" w:rsidRDefault="00864107" w:rsidP="00D77BF0">
      <w:pPr>
        <w:jc w:val="center"/>
        <w:rPr>
          <w:rFonts w:ascii="ＭＳ ゴシック" w:eastAsia="ＭＳ ゴシック" w:hAnsi="ＭＳ ゴシック"/>
          <w:b/>
          <w:bCs/>
          <w:sz w:val="44"/>
          <w:szCs w:val="44"/>
        </w:rPr>
      </w:pPr>
      <w:r w:rsidRPr="00123DF1">
        <w:rPr>
          <w:rFonts w:ascii="ＭＳ ゴシック" w:eastAsia="ＭＳ ゴシック" w:hAnsi="ＭＳ ゴシック" w:hint="eastAsia"/>
          <w:spacing w:val="72"/>
          <w:kern w:val="0"/>
          <w:sz w:val="40"/>
          <w:szCs w:val="40"/>
          <w:fitText w:val="5304" w:id="-742196480"/>
        </w:rPr>
        <w:t>聴覚・平衡機能障</w:t>
      </w:r>
      <w:r w:rsidR="00123DF1" w:rsidRPr="00123DF1">
        <w:rPr>
          <w:rFonts w:ascii="ＭＳ ゴシック" w:eastAsia="ＭＳ ゴシック" w:hAnsi="ＭＳ ゴシック" w:hint="eastAsia"/>
          <w:spacing w:val="72"/>
          <w:kern w:val="0"/>
          <w:sz w:val="40"/>
          <w:szCs w:val="40"/>
          <w:fitText w:val="5304" w:id="-742196480"/>
        </w:rPr>
        <w:t>が</w:t>
      </w:r>
      <w:r w:rsidR="00123DF1" w:rsidRPr="00123DF1">
        <w:rPr>
          <w:rFonts w:ascii="ＭＳ ゴシック" w:eastAsia="ＭＳ ゴシック" w:hAnsi="ＭＳ ゴシック" w:hint="eastAsia"/>
          <w:spacing w:val="4"/>
          <w:kern w:val="0"/>
          <w:sz w:val="40"/>
          <w:szCs w:val="40"/>
          <w:fitText w:val="5304" w:id="-742196480"/>
        </w:rPr>
        <w:t>い</w:t>
      </w:r>
    </w:p>
    <w:p w:rsidR="00864107" w:rsidRPr="00B80DFA" w:rsidRDefault="00864107" w:rsidP="00864107">
      <w:pPr>
        <w:rPr>
          <w:rFonts w:ascii="ＭＳ ゴシック" w:eastAsia="ＭＳ ゴシック" w:hAnsi="ＭＳ ゴシック"/>
        </w:rPr>
      </w:pPr>
    </w:p>
    <w:p w:rsidR="00864107" w:rsidRPr="00B80DFA" w:rsidRDefault="00864107" w:rsidP="00864107">
      <w:pPr>
        <w:rPr>
          <w:rFonts w:ascii="ＭＳ ゴシック" w:eastAsia="ＭＳ ゴシック" w:hAnsi="ＭＳ ゴシック"/>
        </w:rPr>
      </w:pPr>
    </w:p>
    <w:p w:rsidR="00864107" w:rsidRPr="00B80DFA" w:rsidRDefault="00864107" w:rsidP="00864107">
      <w:pPr>
        <w:rPr>
          <w:rFonts w:ascii="ＭＳ ゴシック" w:eastAsia="ＭＳ ゴシック" w:hAnsi="ＭＳ ゴシック"/>
        </w:rPr>
      </w:pPr>
    </w:p>
    <w:p w:rsidR="00864107" w:rsidRPr="001775F5" w:rsidRDefault="00864107" w:rsidP="00864107">
      <w:pPr>
        <w:tabs>
          <w:tab w:val="left" w:pos="7560"/>
        </w:tabs>
        <w:ind w:leftChars="-257" w:left="-540" w:rightChars="-124" w:right="-260" w:firstLineChars="100" w:firstLine="210"/>
        <w:jc w:val="center"/>
        <w:rPr>
          <w:rFonts w:ascii="ＭＳ ゴシック" w:eastAsia="ＭＳ ゴシック" w:hAnsi="ＭＳ ゴシック"/>
          <w:b/>
          <w:sz w:val="40"/>
          <w:szCs w:val="40"/>
        </w:rPr>
      </w:pPr>
      <w:r w:rsidRPr="001775F5">
        <w:rPr>
          <w:rFonts w:ascii="ＭＳ ゴシック" w:eastAsia="ＭＳ ゴシック" w:hAnsi="ＭＳ ゴシック" w:hint="eastAsia"/>
        </w:rPr>
        <w:t xml:space="preserve">　</w:t>
      </w:r>
      <w:r w:rsidRPr="001775F5">
        <w:rPr>
          <w:rFonts w:ascii="ＭＳ ゴシック" w:eastAsia="ＭＳ ゴシック" w:hAnsi="ＭＳ ゴシック" w:hint="eastAsia"/>
          <w:b/>
          <w:sz w:val="40"/>
          <w:szCs w:val="40"/>
        </w:rPr>
        <w:t xml:space="preserve">　</w:t>
      </w:r>
    </w:p>
    <w:p w:rsidR="00864107" w:rsidRPr="00B80DFA" w:rsidRDefault="00864107" w:rsidP="00864107">
      <w:pPr>
        <w:rPr>
          <w:rFonts w:ascii="ＭＳ ゴシック" w:eastAsia="ＭＳ ゴシック" w:hAnsi="ＭＳ ゴシック"/>
        </w:rPr>
      </w:pPr>
    </w:p>
    <w:p w:rsidR="00864107" w:rsidRPr="00B80DFA" w:rsidRDefault="00864107" w:rsidP="00864107">
      <w:pPr>
        <w:rPr>
          <w:rFonts w:ascii="ＭＳ ゴシック" w:eastAsia="ＭＳ ゴシック" w:hAnsi="ＭＳ ゴシック"/>
        </w:rPr>
      </w:pPr>
    </w:p>
    <w:p w:rsidR="00864107" w:rsidRPr="00B80DFA" w:rsidRDefault="00864107" w:rsidP="00864107">
      <w:pPr>
        <w:pStyle w:val="a3"/>
        <w:rPr>
          <w:rFonts w:ascii="ＭＳ ゴシック" w:eastAsia="ＭＳ ゴシック" w:hAnsi="ＭＳ ゴシック"/>
        </w:rPr>
      </w:pPr>
    </w:p>
    <w:p w:rsidR="00864107" w:rsidRPr="00B80DFA" w:rsidRDefault="00864107" w:rsidP="00864107">
      <w:pPr>
        <w:pStyle w:val="a3"/>
        <w:rPr>
          <w:rFonts w:ascii="ＭＳ ゴシック" w:eastAsia="ＭＳ ゴシック" w:hAnsi="ＭＳ ゴシック"/>
        </w:rPr>
      </w:pPr>
    </w:p>
    <w:p w:rsidR="00864107" w:rsidRDefault="00864107" w:rsidP="00864107">
      <w:pPr>
        <w:rPr>
          <w:rFonts w:ascii="ＭＳ ゴシック" w:eastAsia="ＭＳ ゴシック" w:hAnsi="ＭＳ ゴシック"/>
        </w:rPr>
      </w:pPr>
    </w:p>
    <w:p w:rsidR="00864107" w:rsidRDefault="00864107" w:rsidP="00864107">
      <w:pPr>
        <w:rPr>
          <w:rFonts w:ascii="ＭＳ ゴシック" w:eastAsia="ＭＳ ゴシック" w:hAnsi="ＭＳ ゴシック"/>
        </w:rPr>
      </w:pPr>
    </w:p>
    <w:p w:rsidR="00864107" w:rsidRDefault="00864107" w:rsidP="00864107">
      <w:pPr>
        <w:rPr>
          <w:rFonts w:ascii="ＭＳ ゴシック" w:eastAsia="ＭＳ ゴシック" w:hAnsi="ＭＳ ゴシック"/>
        </w:rPr>
      </w:pPr>
    </w:p>
    <w:p w:rsidR="00864107" w:rsidRDefault="00864107" w:rsidP="00864107">
      <w:pPr>
        <w:rPr>
          <w:rFonts w:ascii="ＭＳ ゴシック" w:eastAsia="ＭＳ ゴシック" w:hAnsi="ＭＳ ゴシック"/>
        </w:rPr>
      </w:pPr>
    </w:p>
    <w:p w:rsidR="00864107" w:rsidRDefault="00864107" w:rsidP="00864107">
      <w:pPr>
        <w:rPr>
          <w:rFonts w:ascii="ＭＳ ゴシック" w:eastAsia="ＭＳ ゴシック" w:hAnsi="ＭＳ ゴシック"/>
        </w:rPr>
      </w:pPr>
    </w:p>
    <w:p w:rsidR="00864107" w:rsidRDefault="00864107" w:rsidP="00864107">
      <w:pPr>
        <w:sectPr w:rsidR="00864107" w:rsidSect="009A1A2D">
          <w:pgSz w:w="11906" w:h="16838" w:code="9"/>
          <w:pgMar w:top="1985" w:right="1701" w:bottom="1701" w:left="1701" w:header="851" w:footer="992" w:gutter="0"/>
          <w:cols w:space="425"/>
          <w:docGrid w:type="linesAndChars" w:linePitch="360"/>
        </w:sectPr>
      </w:pPr>
    </w:p>
    <w:p w:rsidR="00864107" w:rsidRDefault="00864107" w:rsidP="00864107">
      <w:pPr>
        <w:jc w:val="center"/>
        <w:rPr>
          <w:rFonts w:ascii="ＭＳ ゴシック" w:eastAsia="ＭＳ ゴシック" w:hAnsi="ＭＳ ゴシック"/>
          <w:sz w:val="28"/>
          <w:szCs w:val="28"/>
        </w:rPr>
      </w:pPr>
      <w:r w:rsidRPr="00FD145C">
        <w:rPr>
          <w:rFonts w:ascii="ＭＳ ゴシック" w:eastAsia="ＭＳ ゴシック" w:hAnsi="ＭＳ ゴシック" w:hint="eastAsia"/>
          <w:sz w:val="28"/>
          <w:szCs w:val="28"/>
        </w:rPr>
        <w:lastRenderedPageBreak/>
        <w:t>目　　次</w:t>
      </w:r>
    </w:p>
    <w:p w:rsidR="00864107" w:rsidRPr="00FD145C" w:rsidRDefault="00864107" w:rsidP="00864107">
      <w:pPr>
        <w:jc w:val="center"/>
        <w:rPr>
          <w:rFonts w:ascii="ＭＳ ゴシック" w:eastAsia="ＭＳ ゴシック" w:hAnsi="ＭＳ ゴシック"/>
          <w:sz w:val="28"/>
          <w:szCs w:val="28"/>
        </w:rPr>
      </w:pPr>
    </w:p>
    <w:p w:rsidR="00864107" w:rsidRPr="00FD145C" w:rsidRDefault="00864107" w:rsidP="00864107">
      <w:pPr>
        <w:rPr>
          <w:rFonts w:ascii="ＭＳ ゴシック" w:eastAsia="ＭＳ ゴシック" w:hAnsi="ＭＳ ゴシック"/>
          <w:sz w:val="22"/>
          <w:szCs w:val="22"/>
        </w:rPr>
      </w:pPr>
    </w:p>
    <w:p w:rsidR="00864107" w:rsidRPr="00FD145C" w:rsidRDefault="00EC5321" w:rsidP="00864107">
      <w:pPr>
        <w:pStyle w:val="a3"/>
        <w:tabs>
          <w:tab w:val="right" w:pos="7200"/>
        </w:tabs>
        <w:spacing w:line="360" w:lineRule="auto"/>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35712" behindDoc="0" locked="0" layoutInCell="1" allowOverlap="1">
                <wp:simplePos x="0" y="0"/>
                <wp:positionH relativeFrom="column">
                  <wp:posOffset>1485900</wp:posOffset>
                </wp:positionH>
                <wp:positionV relativeFrom="paragraph">
                  <wp:posOffset>184785</wp:posOffset>
                </wp:positionV>
                <wp:extent cx="3200400" cy="0"/>
                <wp:effectExtent l="9525" t="13335" r="9525" b="5715"/>
                <wp:wrapNone/>
                <wp:docPr id="15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30B66" id="Line 22"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55pt" to="36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msAHgIAAEM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">
                <v:stroke dashstyle="dash"/>
              </v:line>
            </w:pict>
          </mc:Fallback>
        </mc:AlternateContent>
      </w:r>
      <w:r w:rsidR="00864107">
        <w:rPr>
          <w:rFonts w:ascii="ＭＳ ゴシック" w:eastAsia="ＭＳ ゴシック" w:hAnsi="ＭＳ ゴシック" w:hint="eastAsia"/>
          <w:sz w:val="22"/>
          <w:szCs w:val="22"/>
        </w:rPr>
        <w:t xml:space="preserve">○　障害程度等級表　　　　　</w:t>
      </w:r>
      <w:r w:rsidR="00864107" w:rsidRPr="00FD145C">
        <w:rPr>
          <w:rFonts w:ascii="ＭＳ ゴシック" w:eastAsia="ＭＳ ゴシック" w:hAnsi="ＭＳ ゴシック" w:hint="eastAsia"/>
          <w:sz w:val="22"/>
          <w:szCs w:val="22"/>
        </w:rPr>
        <w:t xml:space="preserve">　　　　　　　　　　　　　　　　　　　　　</w:t>
      </w:r>
      <w:r w:rsidR="00864107">
        <w:rPr>
          <w:rFonts w:ascii="ＭＳ ゴシック" w:eastAsia="ＭＳ ゴシック" w:hAnsi="ＭＳ ゴシック" w:hint="eastAsia"/>
          <w:sz w:val="22"/>
          <w:szCs w:val="22"/>
        </w:rPr>
        <w:t>２－</w:t>
      </w:r>
      <w:r w:rsidR="00864107" w:rsidRPr="00FD145C">
        <w:rPr>
          <w:rFonts w:ascii="ＭＳ ゴシック" w:eastAsia="ＭＳ ゴシック" w:hAnsi="ＭＳ ゴシック" w:hint="eastAsia"/>
          <w:sz w:val="22"/>
          <w:szCs w:val="22"/>
        </w:rPr>
        <w:t>１</w:t>
      </w:r>
    </w:p>
    <w:p w:rsidR="00864107" w:rsidRPr="00FD145C" w:rsidRDefault="00EC5321" w:rsidP="00864107">
      <w:pPr>
        <w:spacing w:line="360" w:lineRule="auto"/>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36736" behindDoc="0" locked="0" layoutInCell="1" allowOverlap="1">
                <wp:simplePos x="0" y="0"/>
                <wp:positionH relativeFrom="column">
                  <wp:posOffset>1485900</wp:posOffset>
                </wp:positionH>
                <wp:positionV relativeFrom="paragraph">
                  <wp:posOffset>171450</wp:posOffset>
                </wp:positionV>
                <wp:extent cx="3200400" cy="0"/>
                <wp:effectExtent l="9525" t="9525" r="9525" b="9525"/>
                <wp:wrapNone/>
                <wp:docPr id="15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5F1FD" id="Line 23"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5pt" to="36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wHgIAAEM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">
                <v:stroke dashstyle="dash"/>
              </v:line>
            </w:pict>
          </mc:Fallback>
        </mc:AlternateContent>
      </w:r>
      <w:r w:rsidR="00864107">
        <w:rPr>
          <w:rFonts w:ascii="ＭＳ ゴシック" w:eastAsia="ＭＳ ゴシック" w:hAnsi="ＭＳ ゴシック" w:hint="eastAsia"/>
          <w:sz w:val="22"/>
          <w:szCs w:val="22"/>
        </w:rPr>
        <w:t xml:space="preserve">○　早見表　　　　　</w:t>
      </w:r>
      <w:r w:rsidR="00864107" w:rsidRPr="00FD145C">
        <w:rPr>
          <w:rFonts w:ascii="ＭＳ ゴシック" w:eastAsia="ＭＳ ゴシック" w:hAnsi="ＭＳ ゴシック" w:hint="eastAsia"/>
          <w:sz w:val="22"/>
          <w:szCs w:val="22"/>
        </w:rPr>
        <w:t xml:space="preserve">　　　　　　　　　　　　　　　　　　　　　　　</w:t>
      </w:r>
      <w:r w:rsidR="00864107">
        <w:rPr>
          <w:rFonts w:ascii="ＭＳ ゴシック" w:eastAsia="ＭＳ ゴシック" w:hAnsi="ＭＳ ゴシック" w:hint="eastAsia"/>
          <w:sz w:val="22"/>
          <w:szCs w:val="22"/>
        </w:rPr>
        <w:t xml:space="preserve">　　２－</w:t>
      </w:r>
      <w:r w:rsidR="00864107" w:rsidRPr="00FD145C">
        <w:rPr>
          <w:rFonts w:ascii="ＭＳ ゴシック" w:eastAsia="ＭＳ ゴシック" w:hAnsi="ＭＳ ゴシック" w:hint="eastAsia"/>
          <w:sz w:val="22"/>
          <w:szCs w:val="22"/>
        </w:rPr>
        <w:t>２</w:t>
      </w:r>
    </w:p>
    <w:p w:rsidR="00864107" w:rsidRDefault="00EC5321" w:rsidP="00864107">
      <w:pPr>
        <w:tabs>
          <w:tab w:val="left" w:pos="7200"/>
        </w:tabs>
        <w:spacing w:line="360" w:lineRule="auto"/>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37760" behindDoc="0" locked="0" layoutInCell="1" allowOverlap="1">
                <wp:simplePos x="0" y="0"/>
                <wp:positionH relativeFrom="column">
                  <wp:posOffset>1600200</wp:posOffset>
                </wp:positionH>
                <wp:positionV relativeFrom="paragraph">
                  <wp:posOffset>180975</wp:posOffset>
                </wp:positionV>
                <wp:extent cx="3086100" cy="0"/>
                <wp:effectExtent l="9525" t="9525" r="9525" b="9525"/>
                <wp:wrapNone/>
                <wp:docPr id="14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095A7" id="Line 2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25pt" to="36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TTHw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">
                <v:stroke dashstyle="dash"/>
              </v:line>
            </w:pict>
          </mc:Fallback>
        </mc:AlternateContent>
      </w:r>
      <w:r w:rsidR="00864107">
        <w:rPr>
          <w:rFonts w:ascii="ＭＳ ゴシック" w:eastAsia="ＭＳ ゴシック" w:hAnsi="ＭＳ ゴシック" w:hint="eastAsia"/>
          <w:sz w:val="22"/>
          <w:szCs w:val="22"/>
        </w:rPr>
        <w:t>○　認定基準　　　　　　　　　　　　　　　　　　　　　　　　　　　　　２－３</w:t>
      </w:r>
    </w:p>
    <w:p w:rsidR="00864107" w:rsidRDefault="00864107" w:rsidP="00864107">
      <w:pPr>
        <w:tabs>
          <w:tab w:val="left" w:pos="7200"/>
        </w:tabs>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007712B7">
        <w:rPr>
          <w:rFonts w:ascii="ＭＳ ゴシック" w:eastAsia="ＭＳ ゴシック" w:hAnsi="ＭＳ ゴシック" w:hint="eastAsia"/>
          <w:sz w:val="22"/>
          <w:szCs w:val="22"/>
        </w:rPr>
        <w:t>聴覚</w:t>
      </w:r>
      <w:r>
        <w:rPr>
          <w:rFonts w:ascii="ＭＳ ゴシック" w:eastAsia="ＭＳ ゴシック" w:hAnsi="ＭＳ ゴシック" w:hint="eastAsia"/>
          <w:sz w:val="22"/>
          <w:szCs w:val="22"/>
        </w:rPr>
        <w:t xml:space="preserve">障害　</w:t>
      </w:r>
    </w:p>
    <w:p w:rsidR="00864107" w:rsidRDefault="00864107" w:rsidP="00864107">
      <w:pPr>
        <w:tabs>
          <w:tab w:val="left" w:pos="7200"/>
        </w:tabs>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007712B7">
        <w:rPr>
          <w:rFonts w:ascii="ＭＳ ゴシック" w:eastAsia="ＭＳ ゴシック" w:hAnsi="ＭＳ ゴシック" w:hint="eastAsia"/>
          <w:sz w:val="22"/>
          <w:szCs w:val="22"/>
        </w:rPr>
        <w:t>平衡機能障害</w:t>
      </w:r>
    </w:p>
    <w:p w:rsidR="00864107" w:rsidRPr="00FD145C" w:rsidRDefault="00EC5321" w:rsidP="00864107">
      <w:pPr>
        <w:tabs>
          <w:tab w:val="left" w:pos="7200"/>
        </w:tabs>
        <w:spacing w:line="360" w:lineRule="auto"/>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38784" behindDoc="0" locked="0" layoutInCell="1" allowOverlap="1">
                <wp:simplePos x="0" y="0"/>
                <wp:positionH relativeFrom="column">
                  <wp:posOffset>1257300</wp:posOffset>
                </wp:positionH>
                <wp:positionV relativeFrom="paragraph">
                  <wp:posOffset>180975</wp:posOffset>
                </wp:positionV>
                <wp:extent cx="3429000" cy="0"/>
                <wp:effectExtent l="9525" t="9525" r="9525" b="9525"/>
                <wp:wrapNone/>
                <wp:docPr id="14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A9578" id="Line 2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25pt" to="36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">
                <v:stroke dashstyle="dash"/>
              </v:line>
            </w:pict>
          </mc:Fallback>
        </mc:AlternateContent>
      </w:r>
      <w:r w:rsidR="00864107">
        <w:rPr>
          <w:rFonts w:ascii="ＭＳ ゴシック" w:eastAsia="ＭＳ ゴシック" w:hAnsi="ＭＳ ゴシック" w:hint="eastAsia"/>
          <w:sz w:val="22"/>
          <w:szCs w:val="22"/>
        </w:rPr>
        <w:t>○　認定要領</w:t>
      </w:r>
      <w:r w:rsidR="00864107" w:rsidRPr="00FD145C">
        <w:rPr>
          <w:rFonts w:ascii="ＭＳ ゴシック" w:eastAsia="ＭＳ ゴシック" w:hAnsi="ＭＳ ゴシック" w:hint="eastAsia"/>
          <w:sz w:val="22"/>
          <w:szCs w:val="22"/>
        </w:rPr>
        <w:t xml:space="preserve">　　　　　　　　　　　　　</w:t>
      </w:r>
      <w:r w:rsidR="00864107">
        <w:rPr>
          <w:rFonts w:ascii="ＭＳ ゴシック" w:eastAsia="ＭＳ ゴシック" w:hAnsi="ＭＳ ゴシック" w:hint="eastAsia"/>
          <w:sz w:val="22"/>
          <w:szCs w:val="22"/>
        </w:rPr>
        <w:t xml:space="preserve">　　　　　　　　　　　　　　　　</w:t>
      </w:r>
      <w:r w:rsidR="007712B7">
        <w:rPr>
          <w:rFonts w:ascii="ＭＳ ゴシック" w:eastAsia="ＭＳ ゴシック" w:hAnsi="ＭＳ ゴシック" w:hint="eastAsia"/>
          <w:sz w:val="22"/>
          <w:szCs w:val="22"/>
        </w:rPr>
        <w:t>２</w:t>
      </w:r>
      <w:r w:rsidR="00864107">
        <w:rPr>
          <w:rFonts w:ascii="ＭＳ ゴシック" w:eastAsia="ＭＳ ゴシック" w:hAnsi="ＭＳ ゴシック" w:hint="eastAsia"/>
          <w:sz w:val="22"/>
          <w:szCs w:val="22"/>
        </w:rPr>
        <w:t>－５</w:t>
      </w:r>
    </w:p>
    <w:p w:rsidR="00864107" w:rsidRPr="00FD145C" w:rsidRDefault="00EC5321" w:rsidP="00864107">
      <w:pPr>
        <w:tabs>
          <w:tab w:val="left" w:pos="7200"/>
        </w:tabs>
        <w:spacing w:line="360" w:lineRule="auto"/>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39808" behindDoc="0" locked="0" layoutInCell="1" allowOverlap="1">
                <wp:simplePos x="0" y="0"/>
                <wp:positionH relativeFrom="column">
                  <wp:posOffset>3168015</wp:posOffset>
                </wp:positionH>
                <wp:positionV relativeFrom="paragraph">
                  <wp:posOffset>180975</wp:posOffset>
                </wp:positionV>
                <wp:extent cx="1518285" cy="0"/>
                <wp:effectExtent l="5715" t="9525" r="9525" b="9525"/>
                <wp:wrapNone/>
                <wp:docPr id="1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BE7F" id="Line 2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4.25pt" to="36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0NBHwIAAEM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">
                <v:stroke dashstyle="dash"/>
              </v:line>
            </w:pict>
          </mc:Fallback>
        </mc:AlternateContent>
      </w:r>
      <w:r w:rsidR="00864107">
        <w:rPr>
          <w:rFonts w:ascii="ＭＳ ゴシック" w:eastAsia="ＭＳ ゴシック" w:hAnsi="ＭＳ ゴシック" w:hint="eastAsia"/>
          <w:sz w:val="22"/>
          <w:szCs w:val="22"/>
        </w:rPr>
        <w:t>○</w:t>
      </w:r>
      <w:r w:rsidR="00864107" w:rsidRPr="00FD145C">
        <w:rPr>
          <w:rFonts w:ascii="ＭＳ ゴシック" w:eastAsia="ＭＳ ゴシック" w:hAnsi="ＭＳ ゴシック" w:hint="eastAsia"/>
          <w:sz w:val="22"/>
          <w:szCs w:val="22"/>
        </w:rPr>
        <w:t xml:space="preserve">　身体障害認定基準</w:t>
      </w:r>
      <w:r w:rsidR="00864107">
        <w:rPr>
          <w:rFonts w:ascii="ＭＳ ゴシック" w:eastAsia="ＭＳ ゴシック" w:hAnsi="ＭＳ ゴシック" w:hint="eastAsia"/>
          <w:sz w:val="22"/>
          <w:szCs w:val="22"/>
        </w:rPr>
        <w:t>等の取扱に関する疑義</w:t>
      </w:r>
      <w:r w:rsidR="00864107" w:rsidRPr="00FD145C">
        <w:rPr>
          <w:rFonts w:ascii="ＭＳ ゴシック" w:eastAsia="ＭＳ ゴシック" w:hAnsi="ＭＳ ゴシック" w:hint="eastAsia"/>
          <w:sz w:val="22"/>
          <w:szCs w:val="22"/>
        </w:rPr>
        <w:t xml:space="preserve">　　　　　　　　　　　　　　　</w:t>
      </w:r>
      <w:r w:rsidR="007712B7">
        <w:rPr>
          <w:rFonts w:ascii="ＭＳ ゴシック" w:eastAsia="ＭＳ ゴシック" w:hAnsi="ＭＳ ゴシック" w:hint="eastAsia"/>
          <w:sz w:val="22"/>
          <w:szCs w:val="22"/>
        </w:rPr>
        <w:t>２</w:t>
      </w:r>
      <w:r w:rsidR="00864107">
        <w:rPr>
          <w:rFonts w:ascii="ＭＳ ゴシック" w:eastAsia="ＭＳ ゴシック" w:hAnsi="ＭＳ ゴシック" w:hint="eastAsia"/>
          <w:sz w:val="22"/>
          <w:szCs w:val="22"/>
        </w:rPr>
        <w:t>―</w:t>
      </w:r>
      <w:r w:rsidR="007712B7">
        <w:rPr>
          <w:rFonts w:ascii="ＭＳ ゴシック" w:eastAsia="ＭＳ ゴシック" w:hAnsi="ＭＳ ゴシック" w:hint="eastAsia"/>
          <w:sz w:val="22"/>
          <w:szCs w:val="22"/>
        </w:rPr>
        <w:t>８</w:t>
      </w:r>
    </w:p>
    <w:p w:rsidR="00864107" w:rsidRDefault="00EC5321" w:rsidP="00864107">
      <w:pPr>
        <w:tabs>
          <w:tab w:val="left" w:pos="7200"/>
        </w:tabs>
        <w:spacing w:line="360" w:lineRule="auto"/>
        <w:jc w:val="lef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40832" behindDoc="0" locked="0" layoutInCell="1" allowOverlap="1">
                <wp:simplePos x="0" y="0"/>
                <wp:positionH relativeFrom="column">
                  <wp:posOffset>1028700</wp:posOffset>
                </wp:positionH>
                <wp:positionV relativeFrom="paragraph">
                  <wp:posOffset>171450</wp:posOffset>
                </wp:positionV>
                <wp:extent cx="3657600" cy="0"/>
                <wp:effectExtent l="9525" t="9525" r="9525" b="9525"/>
                <wp:wrapNone/>
                <wp:docPr id="14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7050D" id="Line 27"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5pt" to="36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oIAIAAEM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">
                <v:stroke dashstyle="dash"/>
              </v:line>
            </w:pict>
          </mc:Fallback>
        </mc:AlternateContent>
      </w:r>
      <w:r w:rsidR="00864107">
        <w:rPr>
          <w:rFonts w:ascii="ＭＳ ゴシック" w:eastAsia="ＭＳ ゴシック" w:hAnsi="ＭＳ ゴシック" w:hint="eastAsia"/>
          <w:sz w:val="22"/>
          <w:szCs w:val="22"/>
        </w:rPr>
        <w:t>○</w:t>
      </w:r>
      <w:r w:rsidR="00864107" w:rsidRPr="00FD145C">
        <w:rPr>
          <w:rFonts w:ascii="ＭＳ ゴシック" w:eastAsia="ＭＳ ゴシック" w:hAnsi="ＭＳ ゴシック" w:hint="eastAsia"/>
          <w:sz w:val="22"/>
          <w:szCs w:val="22"/>
        </w:rPr>
        <w:t xml:space="preserve">　様式集</w:t>
      </w:r>
      <w:r w:rsidR="00864107">
        <w:rPr>
          <w:rFonts w:ascii="ＭＳ ゴシック" w:eastAsia="ＭＳ ゴシック" w:hAnsi="ＭＳ ゴシック" w:hint="eastAsia"/>
          <w:sz w:val="22"/>
          <w:szCs w:val="22"/>
        </w:rPr>
        <w:t xml:space="preserve">　　　　　　　　　　　　　　　　　　</w:t>
      </w:r>
      <w:r w:rsidR="00864107" w:rsidRPr="00FD145C">
        <w:rPr>
          <w:rFonts w:ascii="ＭＳ ゴシック" w:eastAsia="ＭＳ ゴシック" w:hAnsi="ＭＳ ゴシック" w:hint="eastAsia"/>
          <w:sz w:val="22"/>
          <w:szCs w:val="22"/>
        </w:rPr>
        <w:t xml:space="preserve">　　　　　　</w:t>
      </w:r>
      <w:r w:rsidR="00864107">
        <w:rPr>
          <w:rFonts w:ascii="ＭＳ ゴシック" w:eastAsia="ＭＳ ゴシック" w:hAnsi="ＭＳ ゴシック" w:hint="eastAsia"/>
          <w:sz w:val="22"/>
          <w:szCs w:val="22"/>
        </w:rPr>
        <w:t xml:space="preserve">　　　</w:t>
      </w:r>
      <w:r w:rsidR="007712B7">
        <w:rPr>
          <w:rFonts w:ascii="ＭＳ ゴシック" w:eastAsia="ＭＳ ゴシック" w:hAnsi="ＭＳ ゴシック" w:hint="eastAsia"/>
          <w:sz w:val="22"/>
          <w:szCs w:val="22"/>
        </w:rPr>
        <w:t xml:space="preserve">　　　２</w:t>
      </w:r>
      <w:r w:rsidR="00864107">
        <w:rPr>
          <w:rFonts w:ascii="ＭＳ ゴシック" w:eastAsia="ＭＳ ゴシック" w:hAnsi="ＭＳ ゴシック" w:hint="eastAsia"/>
          <w:sz w:val="22"/>
          <w:szCs w:val="22"/>
        </w:rPr>
        <w:t>－</w:t>
      </w:r>
      <w:r w:rsidR="007712B7">
        <w:rPr>
          <w:rFonts w:ascii="ＭＳ ゴシック" w:eastAsia="ＭＳ ゴシック" w:hAnsi="ＭＳ ゴシック" w:hint="eastAsia"/>
          <w:sz w:val="22"/>
          <w:szCs w:val="22"/>
        </w:rPr>
        <w:t>１１</w:t>
      </w:r>
    </w:p>
    <w:p w:rsidR="00864107" w:rsidRDefault="00864107" w:rsidP="00864107">
      <w:pPr>
        <w:tabs>
          <w:tab w:val="left" w:pos="7200"/>
        </w:tabs>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・身体障害者診断書・意見書</w:t>
      </w:r>
    </w:p>
    <w:p w:rsidR="00864107" w:rsidRPr="001775F5" w:rsidRDefault="00864107" w:rsidP="001F6446">
      <w:pPr>
        <w:tabs>
          <w:tab w:val="left" w:pos="7200"/>
        </w:tabs>
        <w:spacing w:line="360" w:lineRule="auto"/>
        <w:jc w:val="left"/>
        <w:sectPr w:rsidR="00864107" w:rsidRPr="001775F5" w:rsidSect="009A1A2D">
          <w:pgSz w:w="11906" w:h="16838"/>
          <w:pgMar w:top="1800" w:right="1106" w:bottom="1080" w:left="1701" w:header="851" w:footer="992" w:gutter="0"/>
          <w:cols w:space="425"/>
          <w:docGrid w:type="lines" w:linePitch="360"/>
        </w:sectPr>
      </w:pPr>
      <w:r>
        <w:rPr>
          <w:rFonts w:ascii="ＭＳ ゴシック" w:eastAsia="ＭＳ ゴシック" w:hAnsi="ＭＳ ゴシック" w:hint="eastAsia"/>
          <w:sz w:val="22"/>
          <w:szCs w:val="22"/>
        </w:rPr>
        <w:t xml:space="preserve">　　　　</w:t>
      </w:r>
    </w:p>
    <w:p w:rsidR="005E465B" w:rsidRPr="00EB1B32" w:rsidRDefault="005E465B" w:rsidP="00F8718B">
      <w:pPr>
        <w:tabs>
          <w:tab w:val="left" w:pos="7560"/>
        </w:tabs>
        <w:ind w:rightChars="-124" w:right="-260" w:firstLineChars="100" w:firstLine="280"/>
        <w:rPr>
          <w:sz w:val="28"/>
          <w:szCs w:val="28"/>
        </w:rPr>
      </w:pPr>
      <w:r w:rsidRPr="00EB1B32">
        <w:rPr>
          <w:rFonts w:hint="eastAsia"/>
          <w:sz w:val="28"/>
          <w:szCs w:val="28"/>
        </w:rPr>
        <w:lastRenderedPageBreak/>
        <w:t>障害程度等級表</w:t>
      </w:r>
    </w:p>
    <w:tbl>
      <w:tblPr>
        <w:tblpPr w:leftFromText="142" w:rightFromText="142" w:vertAnchor="text" w:tblpX="15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3980"/>
        <w:gridCol w:w="4103"/>
      </w:tblGrid>
      <w:tr w:rsidR="005E465B" w:rsidTr="00D66948">
        <w:trPr>
          <w:trHeight w:val="532"/>
        </w:trPr>
        <w:tc>
          <w:tcPr>
            <w:tcW w:w="619" w:type="dxa"/>
            <w:shd w:val="clear" w:color="auto" w:fill="FFFF00"/>
            <w:vAlign w:val="center"/>
          </w:tcPr>
          <w:p w:rsidR="005E465B" w:rsidRPr="000827FA" w:rsidRDefault="005E465B" w:rsidP="005E465B">
            <w:pPr>
              <w:tabs>
                <w:tab w:val="left" w:pos="7560"/>
              </w:tabs>
              <w:ind w:rightChars="-124" w:right="-260"/>
              <w:rPr>
                <w:sz w:val="24"/>
              </w:rPr>
            </w:pPr>
          </w:p>
        </w:tc>
        <w:tc>
          <w:tcPr>
            <w:tcW w:w="3980" w:type="dxa"/>
            <w:shd w:val="clear" w:color="auto" w:fill="FFFF00"/>
            <w:vAlign w:val="center"/>
          </w:tcPr>
          <w:p w:rsidR="005E465B" w:rsidRPr="00B61C04" w:rsidRDefault="005E465B" w:rsidP="005E465B">
            <w:pPr>
              <w:tabs>
                <w:tab w:val="left" w:pos="7560"/>
              </w:tabs>
              <w:spacing w:line="240" w:lineRule="exact"/>
              <w:ind w:leftChars="-37" w:left="-78" w:rightChars="-124" w:right="-260"/>
              <w:jc w:val="center"/>
              <w:rPr>
                <w:sz w:val="20"/>
                <w:szCs w:val="20"/>
              </w:rPr>
            </w:pPr>
            <w:r>
              <w:rPr>
                <w:rFonts w:hint="eastAsia"/>
                <w:sz w:val="24"/>
              </w:rPr>
              <w:t>聴覚</w:t>
            </w:r>
            <w:r w:rsidRPr="000827FA">
              <w:rPr>
                <w:rFonts w:hint="eastAsia"/>
                <w:sz w:val="24"/>
              </w:rPr>
              <w:t>障害</w:t>
            </w:r>
          </w:p>
        </w:tc>
        <w:tc>
          <w:tcPr>
            <w:tcW w:w="4103" w:type="dxa"/>
            <w:shd w:val="clear" w:color="auto" w:fill="FFFF00"/>
            <w:vAlign w:val="center"/>
          </w:tcPr>
          <w:p w:rsidR="005E465B" w:rsidRPr="000827FA" w:rsidRDefault="005E465B" w:rsidP="005E465B">
            <w:pPr>
              <w:tabs>
                <w:tab w:val="left" w:pos="7560"/>
              </w:tabs>
              <w:ind w:rightChars="-124" w:right="-260"/>
              <w:jc w:val="center"/>
              <w:rPr>
                <w:sz w:val="24"/>
              </w:rPr>
            </w:pPr>
            <w:r>
              <w:rPr>
                <w:rFonts w:hint="eastAsia"/>
                <w:sz w:val="24"/>
              </w:rPr>
              <w:t>平衡機能</w:t>
            </w:r>
            <w:r w:rsidRPr="000827FA">
              <w:rPr>
                <w:rFonts w:hint="eastAsia"/>
                <w:sz w:val="24"/>
              </w:rPr>
              <w:t>障害</w:t>
            </w:r>
          </w:p>
        </w:tc>
      </w:tr>
      <w:tr w:rsidR="005E465B">
        <w:trPr>
          <w:trHeight w:val="445"/>
        </w:trPr>
        <w:tc>
          <w:tcPr>
            <w:tcW w:w="619" w:type="dxa"/>
            <w:vAlign w:val="center"/>
          </w:tcPr>
          <w:p w:rsidR="005E465B" w:rsidRPr="00B61C04" w:rsidRDefault="005E465B" w:rsidP="005E465B">
            <w:pPr>
              <w:tabs>
                <w:tab w:val="center" w:pos="540"/>
                <w:tab w:val="left" w:pos="7560"/>
              </w:tabs>
              <w:ind w:leftChars="-40" w:left="-84" w:rightChars="-124" w:right="-260" w:firstLineChars="38" w:firstLine="84"/>
              <w:rPr>
                <w:sz w:val="22"/>
                <w:szCs w:val="22"/>
              </w:rPr>
            </w:pPr>
            <w:r>
              <w:rPr>
                <w:rFonts w:hint="eastAsia"/>
                <w:sz w:val="22"/>
                <w:szCs w:val="22"/>
              </w:rPr>
              <w:t>1</w:t>
            </w:r>
            <w:r w:rsidRPr="00B61C04">
              <w:rPr>
                <w:rFonts w:hint="eastAsia"/>
                <w:sz w:val="22"/>
                <w:szCs w:val="22"/>
              </w:rPr>
              <w:t>級</w:t>
            </w:r>
          </w:p>
        </w:tc>
        <w:tc>
          <w:tcPr>
            <w:tcW w:w="3980" w:type="dxa"/>
            <w:vAlign w:val="center"/>
          </w:tcPr>
          <w:p w:rsidR="005E465B" w:rsidRPr="00B61C04" w:rsidRDefault="005E465B" w:rsidP="00805841">
            <w:pPr>
              <w:tabs>
                <w:tab w:val="left" w:pos="7560"/>
              </w:tabs>
              <w:ind w:leftChars="-37" w:left="-78" w:rightChars="-124" w:right="-260"/>
              <w:jc w:val="center"/>
              <w:rPr>
                <w:sz w:val="22"/>
                <w:szCs w:val="22"/>
              </w:rPr>
            </w:pPr>
            <w:r>
              <w:rPr>
                <w:rFonts w:hint="eastAsia"/>
                <w:sz w:val="22"/>
                <w:szCs w:val="22"/>
              </w:rPr>
              <w:t>－</w:t>
            </w:r>
          </w:p>
        </w:tc>
        <w:tc>
          <w:tcPr>
            <w:tcW w:w="4103" w:type="dxa"/>
            <w:vAlign w:val="center"/>
          </w:tcPr>
          <w:p w:rsidR="005E465B" w:rsidRPr="00B61C04" w:rsidRDefault="005E465B" w:rsidP="00805841">
            <w:pPr>
              <w:tabs>
                <w:tab w:val="left" w:pos="7560"/>
              </w:tabs>
              <w:ind w:leftChars="-47" w:left="-99" w:rightChars="-124" w:right="-260"/>
              <w:jc w:val="center"/>
              <w:rPr>
                <w:sz w:val="22"/>
                <w:szCs w:val="22"/>
              </w:rPr>
            </w:pPr>
            <w:r>
              <w:rPr>
                <w:rFonts w:hint="eastAsia"/>
                <w:sz w:val="22"/>
                <w:szCs w:val="22"/>
              </w:rPr>
              <w:t>－</w:t>
            </w:r>
          </w:p>
        </w:tc>
      </w:tr>
      <w:tr w:rsidR="005E465B">
        <w:trPr>
          <w:trHeight w:val="910"/>
        </w:trPr>
        <w:tc>
          <w:tcPr>
            <w:tcW w:w="619" w:type="dxa"/>
            <w:vAlign w:val="center"/>
          </w:tcPr>
          <w:p w:rsidR="005E465B" w:rsidRPr="00B61C04" w:rsidRDefault="005E465B" w:rsidP="005E465B">
            <w:pPr>
              <w:tabs>
                <w:tab w:val="left" w:pos="7560"/>
              </w:tabs>
              <w:ind w:rightChars="-124" w:right="-260"/>
              <w:rPr>
                <w:sz w:val="22"/>
                <w:szCs w:val="22"/>
              </w:rPr>
            </w:pPr>
            <w:r>
              <w:rPr>
                <w:rFonts w:hint="eastAsia"/>
                <w:sz w:val="22"/>
                <w:szCs w:val="22"/>
              </w:rPr>
              <w:t>2</w:t>
            </w:r>
            <w:r w:rsidRPr="00B61C04">
              <w:rPr>
                <w:rFonts w:hint="eastAsia"/>
                <w:sz w:val="22"/>
                <w:szCs w:val="22"/>
              </w:rPr>
              <w:t>級</w:t>
            </w:r>
          </w:p>
        </w:tc>
        <w:tc>
          <w:tcPr>
            <w:tcW w:w="3980" w:type="dxa"/>
            <w:vAlign w:val="center"/>
          </w:tcPr>
          <w:p w:rsidR="001F6446" w:rsidRDefault="005E465B" w:rsidP="001F6446">
            <w:pPr>
              <w:tabs>
                <w:tab w:val="left" w:pos="7560"/>
              </w:tabs>
              <w:ind w:rightChars="-124" w:right="-260"/>
              <w:rPr>
                <w:sz w:val="22"/>
                <w:szCs w:val="22"/>
              </w:rPr>
            </w:pPr>
            <w:r>
              <w:rPr>
                <w:rFonts w:hint="eastAsia"/>
                <w:sz w:val="22"/>
                <w:szCs w:val="22"/>
              </w:rPr>
              <w:t>両耳の聴力レベルがそれぞれ</w:t>
            </w:r>
            <w:r>
              <w:rPr>
                <w:rFonts w:hint="eastAsia"/>
                <w:sz w:val="22"/>
                <w:szCs w:val="22"/>
              </w:rPr>
              <w:t>100</w:t>
            </w:r>
            <w:r w:rsidR="001F6446">
              <w:rPr>
                <w:rFonts w:hint="eastAsia"/>
                <w:sz w:val="22"/>
                <w:szCs w:val="22"/>
              </w:rPr>
              <w:t>デシ</w:t>
            </w:r>
          </w:p>
          <w:p w:rsidR="005E465B" w:rsidRPr="00B61C04" w:rsidRDefault="001F6446" w:rsidP="001F6446">
            <w:pPr>
              <w:tabs>
                <w:tab w:val="left" w:pos="7560"/>
              </w:tabs>
              <w:ind w:rightChars="-124" w:right="-260"/>
              <w:rPr>
                <w:sz w:val="22"/>
                <w:szCs w:val="22"/>
              </w:rPr>
            </w:pPr>
            <w:r>
              <w:rPr>
                <w:rFonts w:hint="eastAsia"/>
                <w:sz w:val="22"/>
                <w:szCs w:val="22"/>
              </w:rPr>
              <w:t>ベル</w:t>
            </w:r>
            <w:r w:rsidR="005E465B">
              <w:rPr>
                <w:rFonts w:hint="eastAsia"/>
                <w:sz w:val="22"/>
                <w:szCs w:val="22"/>
              </w:rPr>
              <w:t>以上のもの（両耳全ろう）</w:t>
            </w:r>
          </w:p>
        </w:tc>
        <w:tc>
          <w:tcPr>
            <w:tcW w:w="4103" w:type="dxa"/>
            <w:vAlign w:val="center"/>
          </w:tcPr>
          <w:p w:rsidR="005E465B" w:rsidRPr="00B61C04" w:rsidRDefault="00805841" w:rsidP="00805841">
            <w:pPr>
              <w:tabs>
                <w:tab w:val="left" w:pos="7560"/>
              </w:tabs>
              <w:ind w:rightChars="-124" w:right="-260"/>
              <w:jc w:val="center"/>
              <w:rPr>
                <w:sz w:val="22"/>
                <w:szCs w:val="22"/>
              </w:rPr>
            </w:pPr>
            <w:r>
              <w:rPr>
                <w:rFonts w:hint="eastAsia"/>
                <w:sz w:val="22"/>
                <w:szCs w:val="22"/>
              </w:rPr>
              <w:t>－</w:t>
            </w:r>
          </w:p>
        </w:tc>
      </w:tr>
      <w:tr w:rsidR="005E465B">
        <w:trPr>
          <w:trHeight w:val="1315"/>
        </w:trPr>
        <w:tc>
          <w:tcPr>
            <w:tcW w:w="619" w:type="dxa"/>
            <w:vAlign w:val="center"/>
          </w:tcPr>
          <w:p w:rsidR="005E465B" w:rsidRPr="00B61C04" w:rsidRDefault="005E465B" w:rsidP="005E465B">
            <w:pPr>
              <w:tabs>
                <w:tab w:val="left" w:pos="7560"/>
              </w:tabs>
              <w:ind w:rightChars="-124" w:right="-260"/>
              <w:rPr>
                <w:sz w:val="22"/>
                <w:szCs w:val="22"/>
              </w:rPr>
            </w:pPr>
            <w:r>
              <w:rPr>
                <w:rFonts w:hint="eastAsia"/>
                <w:sz w:val="22"/>
                <w:szCs w:val="22"/>
              </w:rPr>
              <w:t>3</w:t>
            </w:r>
            <w:r w:rsidRPr="00B61C04">
              <w:rPr>
                <w:rFonts w:hint="eastAsia"/>
                <w:sz w:val="22"/>
                <w:szCs w:val="22"/>
              </w:rPr>
              <w:t>級</w:t>
            </w:r>
          </w:p>
        </w:tc>
        <w:tc>
          <w:tcPr>
            <w:tcW w:w="3980" w:type="dxa"/>
            <w:vAlign w:val="center"/>
          </w:tcPr>
          <w:p w:rsidR="001F6446" w:rsidRDefault="005E465B" w:rsidP="005E465B">
            <w:pPr>
              <w:tabs>
                <w:tab w:val="left" w:pos="7560"/>
              </w:tabs>
              <w:ind w:rightChars="-124" w:right="-260"/>
              <w:rPr>
                <w:sz w:val="22"/>
                <w:szCs w:val="22"/>
              </w:rPr>
            </w:pPr>
            <w:r>
              <w:rPr>
                <w:rFonts w:hint="eastAsia"/>
                <w:sz w:val="22"/>
                <w:szCs w:val="22"/>
              </w:rPr>
              <w:t>両耳の聴力レベルがそれぞれ</w:t>
            </w:r>
            <w:r w:rsidR="001F6446">
              <w:rPr>
                <w:rFonts w:hint="eastAsia"/>
                <w:sz w:val="22"/>
                <w:szCs w:val="22"/>
              </w:rPr>
              <w:t>90</w:t>
            </w:r>
            <w:r w:rsidR="001F6446">
              <w:rPr>
                <w:rFonts w:hint="eastAsia"/>
                <w:sz w:val="22"/>
                <w:szCs w:val="22"/>
              </w:rPr>
              <w:t>デシ</w:t>
            </w:r>
          </w:p>
          <w:p w:rsidR="00FC7014" w:rsidRDefault="001F6446" w:rsidP="001F6446">
            <w:pPr>
              <w:tabs>
                <w:tab w:val="left" w:pos="7560"/>
              </w:tabs>
              <w:ind w:rightChars="-124" w:right="-260"/>
              <w:rPr>
                <w:sz w:val="22"/>
                <w:szCs w:val="22"/>
              </w:rPr>
            </w:pPr>
            <w:r>
              <w:rPr>
                <w:rFonts w:hint="eastAsia"/>
                <w:sz w:val="22"/>
                <w:szCs w:val="22"/>
              </w:rPr>
              <w:t>ベル</w:t>
            </w:r>
            <w:r w:rsidR="005E465B">
              <w:rPr>
                <w:rFonts w:hint="eastAsia"/>
                <w:sz w:val="22"/>
                <w:szCs w:val="22"/>
              </w:rPr>
              <w:t>以上のもの（耳介に接しなければ</w:t>
            </w:r>
          </w:p>
          <w:p w:rsidR="005E465B" w:rsidRPr="00B61C04" w:rsidRDefault="005E465B" w:rsidP="001F6446">
            <w:pPr>
              <w:tabs>
                <w:tab w:val="left" w:pos="7560"/>
              </w:tabs>
              <w:ind w:rightChars="-124" w:right="-260"/>
              <w:rPr>
                <w:sz w:val="22"/>
                <w:szCs w:val="22"/>
              </w:rPr>
            </w:pPr>
            <w:r>
              <w:rPr>
                <w:rFonts w:hint="eastAsia"/>
                <w:sz w:val="22"/>
                <w:szCs w:val="22"/>
              </w:rPr>
              <w:t>大声語を</w:t>
            </w:r>
            <w:r w:rsidR="00805841">
              <w:rPr>
                <w:rFonts w:hint="eastAsia"/>
                <w:sz w:val="22"/>
                <w:szCs w:val="22"/>
              </w:rPr>
              <w:t>理解し得ないもの）</w:t>
            </w:r>
          </w:p>
        </w:tc>
        <w:tc>
          <w:tcPr>
            <w:tcW w:w="4103" w:type="dxa"/>
            <w:vAlign w:val="center"/>
          </w:tcPr>
          <w:p w:rsidR="005E465B" w:rsidRPr="00B61C04" w:rsidRDefault="00805841" w:rsidP="005E465B">
            <w:pPr>
              <w:tabs>
                <w:tab w:val="left" w:pos="7560"/>
              </w:tabs>
              <w:ind w:rightChars="-124" w:right="-260"/>
              <w:rPr>
                <w:sz w:val="22"/>
                <w:szCs w:val="22"/>
              </w:rPr>
            </w:pPr>
            <w:r>
              <w:rPr>
                <w:rFonts w:hint="eastAsia"/>
                <w:sz w:val="22"/>
                <w:szCs w:val="22"/>
              </w:rPr>
              <w:t>平衡機能の極めて著しい障害</w:t>
            </w:r>
          </w:p>
        </w:tc>
      </w:tr>
      <w:tr w:rsidR="005E465B">
        <w:trPr>
          <w:trHeight w:val="2148"/>
        </w:trPr>
        <w:tc>
          <w:tcPr>
            <w:tcW w:w="619" w:type="dxa"/>
            <w:vAlign w:val="center"/>
          </w:tcPr>
          <w:p w:rsidR="005E465B" w:rsidRPr="00B61C04" w:rsidRDefault="005E465B" w:rsidP="005E465B">
            <w:pPr>
              <w:tabs>
                <w:tab w:val="left" w:pos="7560"/>
              </w:tabs>
              <w:ind w:rightChars="-124" w:right="-260"/>
              <w:rPr>
                <w:sz w:val="22"/>
                <w:szCs w:val="22"/>
              </w:rPr>
            </w:pPr>
            <w:r>
              <w:rPr>
                <w:rFonts w:hint="eastAsia"/>
                <w:sz w:val="22"/>
                <w:szCs w:val="22"/>
              </w:rPr>
              <w:t>4</w:t>
            </w:r>
            <w:r w:rsidRPr="00B61C04">
              <w:rPr>
                <w:rFonts w:hint="eastAsia"/>
                <w:sz w:val="22"/>
                <w:szCs w:val="22"/>
              </w:rPr>
              <w:t>級</w:t>
            </w:r>
          </w:p>
        </w:tc>
        <w:tc>
          <w:tcPr>
            <w:tcW w:w="3980" w:type="dxa"/>
            <w:vAlign w:val="center"/>
          </w:tcPr>
          <w:p w:rsidR="001F6446" w:rsidRDefault="00805841" w:rsidP="00805841">
            <w:pPr>
              <w:tabs>
                <w:tab w:val="left" w:pos="7560"/>
              </w:tabs>
              <w:ind w:rightChars="-124" w:right="-260"/>
              <w:rPr>
                <w:sz w:val="22"/>
                <w:szCs w:val="22"/>
              </w:rPr>
            </w:pPr>
            <w:r>
              <w:rPr>
                <w:rFonts w:hint="eastAsia"/>
                <w:sz w:val="22"/>
                <w:szCs w:val="22"/>
              </w:rPr>
              <w:t xml:space="preserve">1 </w:t>
            </w:r>
            <w:r>
              <w:rPr>
                <w:rFonts w:hint="eastAsia"/>
                <w:sz w:val="22"/>
                <w:szCs w:val="22"/>
              </w:rPr>
              <w:t>両耳の聴力レベルがそれぞれ</w:t>
            </w:r>
            <w:r w:rsidR="001F6446">
              <w:rPr>
                <w:rFonts w:hint="eastAsia"/>
                <w:sz w:val="22"/>
                <w:szCs w:val="22"/>
              </w:rPr>
              <w:t>80</w:t>
            </w:r>
            <w:r w:rsidR="001F6446">
              <w:rPr>
                <w:rFonts w:hint="eastAsia"/>
                <w:sz w:val="22"/>
                <w:szCs w:val="22"/>
              </w:rPr>
              <w:t>デ</w:t>
            </w:r>
          </w:p>
          <w:p w:rsidR="00FC7014" w:rsidRDefault="001F6446" w:rsidP="001F6446">
            <w:pPr>
              <w:tabs>
                <w:tab w:val="left" w:pos="7560"/>
              </w:tabs>
              <w:ind w:leftChars="105" w:left="220" w:rightChars="-124" w:right="-260"/>
              <w:rPr>
                <w:sz w:val="22"/>
                <w:szCs w:val="22"/>
              </w:rPr>
            </w:pPr>
            <w:r>
              <w:rPr>
                <w:rFonts w:hint="eastAsia"/>
                <w:sz w:val="22"/>
                <w:szCs w:val="22"/>
              </w:rPr>
              <w:t>シベル</w:t>
            </w:r>
            <w:r w:rsidR="00805841">
              <w:rPr>
                <w:rFonts w:hint="eastAsia"/>
                <w:sz w:val="22"/>
                <w:szCs w:val="22"/>
              </w:rPr>
              <w:t>以上のもの（耳介に接しなけ</w:t>
            </w:r>
          </w:p>
          <w:p w:rsidR="005E465B" w:rsidRDefault="00805841" w:rsidP="001F6446">
            <w:pPr>
              <w:tabs>
                <w:tab w:val="left" w:pos="7560"/>
              </w:tabs>
              <w:ind w:leftChars="105" w:left="220" w:rightChars="-124" w:right="-260"/>
              <w:rPr>
                <w:sz w:val="22"/>
                <w:szCs w:val="22"/>
              </w:rPr>
            </w:pPr>
            <w:r>
              <w:rPr>
                <w:rFonts w:hint="eastAsia"/>
                <w:sz w:val="22"/>
                <w:szCs w:val="22"/>
              </w:rPr>
              <w:t>れば話声語を理解し得ないもの）</w:t>
            </w:r>
          </w:p>
          <w:p w:rsidR="00805841" w:rsidRDefault="00805841" w:rsidP="00805841">
            <w:pPr>
              <w:tabs>
                <w:tab w:val="left" w:pos="7560"/>
              </w:tabs>
              <w:ind w:rightChars="-124" w:right="-260"/>
              <w:rPr>
                <w:sz w:val="22"/>
                <w:szCs w:val="22"/>
              </w:rPr>
            </w:pPr>
            <w:r>
              <w:rPr>
                <w:rFonts w:hint="eastAsia"/>
                <w:sz w:val="22"/>
                <w:szCs w:val="22"/>
              </w:rPr>
              <w:t xml:space="preserve">2 </w:t>
            </w:r>
            <w:r>
              <w:rPr>
                <w:rFonts w:hint="eastAsia"/>
                <w:sz w:val="22"/>
                <w:szCs w:val="22"/>
              </w:rPr>
              <w:t>両耳による普通話声の最良の</w:t>
            </w:r>
          </w:p>
          <w:p w:rsidR="001F6446" w:rsidRDefault="00805841" w:rsidP="00805841">
            <w:pPr>
              <w:tabs>
                <w:tab w:val="left" w:pos="7560"/>
              </w:tabs>
              <w:ind w:rightChars="-124" w:right="-260" w:firstLineChars="100" w:firstLine="220"/>
              <w:rPr>
                <w:sz w:val="22"/>
                <w:szCs w:val="22"/>
              </w:rPr>
            </w:pPr>
            <w:r>
              <w:rPr>
                <w:rFonts w:hint="eastAsia"/>
                <w:sz w:val="22"/>
                <w:szCs w:val="22"/>
              </w:rPr>
              <w:t>語音明瞭度が</w:t>
            </w:r>
            <w:r>
              <w:rPr>
                <w:rFonts w:hint="eastAsia"/>
                <w:sz w:val="22"/>
                <w:szCs w:val="22"/>
              </w:rPr>
              <w:t>50</w:t>
            </w:r>
            <w:r w:rsidR="001F6446">
              <w:rPr>
                <w:rFonts w:hint="eastAsia"/>
                <w:sz w:val="22"/>
                <w:szCs w:val="22"/>
              </w:rPr>
              <w:t>パーセント</w:t>
            </w:r>
            <w:r>
              <w:rPr>
                <w:rFonts w:hint="eastAsia"/>
                <w:sz w:val="22"/>
                <w:szCs w:val="22"/>
              </w:rPr>
              <w:t>以下の</w:t>
            </w:r>
          </w:p>
          <w:p w:rsidR="00805841" w:rsidRPr="00805841" w:rsidRDefault="00805841" w:rsidP="00805841">
            <w:pPr>
              <w:tabs>
                <w:tab w:val="left" w:pos="7560"/>
              </w:tabs>
              <w:ind w:rightChars="-124" w:right="-260" w:firstLineChars="100" w:firstLine="220"/>
              <w:rPr>
                <w:sz w:val="22"/>
                <w:szCs w:val="22"/>
              </w:rPr>
            </w:pPr>
            <w:r>
              <w:rPr>
                <w:rFonts w:hint="eastAsia"/>
                <w:sz w:val="22"/>
                <w:szCs w:val="22"/>
              </w:rPr>
              <w:t>もの</w:t>
            </w:r>
          </w:p>
        </w:tc>
        <w:tc>
          <w:tcPr>
            <w:tcW w:w="4103" w:type="dxa"/>
            <w:vAlign w:val="center"/>
          </w:tcPr>
          <w:p w:rsidR="005E465B" w:rsidRPr="00B61C04" w:rsidRDefault="00805841" w:rsidP="00805841">
            <w:pPr>
              <w:tabs>
                <w:tab w:val="left" w:pos="7560"/>
              </w:tabs>
              <w:ind w:rightChars="-124" w:right="-260"/>
              <w:jc w:val="center"/>
              <w:rPr>
                <w:sz w:val="22"/>
                <w:szCs w:val="22"/>
              </w:rPr>
            </w:pPr>
            <w:r>
              <w:rPr>
                <w:rFonts w:hint="eastAsia"/>
                <w:sz w:val="22"/>
                <w:szCs w:val="22"/>
              </w:rPr>
              <w:t>－</w:t>
            </w:r>
          </w:p>
        </w:tc>
      </w:tr>
      <w:tr w:rsidR="005E465B">
        <w:trPr>
          <w:trHeight w:val="716"/>
        </w:trPr>
        <w:tc>
          <w:tcPr>
            <w:tcW w:w="619" w:type="dxa"/>
            <w:vAlign w:val="center"/>
          </w:tcPr>
          <w:p w:rsidR="005E465B" w:rsidRPr="00B61C04" w:rsidRDefault="005E465B" w:rsidP="005E465B">
            <w:pPr>
              <w:tabs>
                <w:tab w:val="left" w:pos="7560"/>
              </w:tabs>
              <w:ind w:rightChars="-124" w:right="-260"/>
              <w:rPr>
                <w:sz w:val="22"/>
                <w:szCs w:val="22"/>
              </w:rPr>
            </w:pPr>
            <w:r>
              <w:rPr>
                <w:rFonts w:hint="eastAsia"/>
                <w:sz w:val="22"/>
                <w:szCs w:val="22"/>
              </w:rPr>
              <w:t>5</w:t>
            </w:r>
            <w:r w:rsidRPr="00B61C04">
              <w:rPr>
                <w:rFonts w:hint="eastAsia"/>
                <w:sz w:val="22"/>
                <w:szCs w:val="22"/>
              </w:rPr>
              <w:t>級</w:t>
            </w:r>
          </w:p>
        </w:tc>
        <w:tc>
          <w:tcPr>
            <w:tcW w:w="3980" w:type="dxa"/>
            <w:vAlign w:val="center"/>
          </w:tcPr>
          <w:p w:rsidR="00805841" w:rsidRPr="00B61C04" w:rsidRDefault="00805841" w:rsidP="00805841">
            <w:pPr>
              <w:tabs>
                <w:tab w:val="left" w:pos="7560"/>
              </w:tabs>
              <w:ind w:rightChars="-124" w:right="-260"/>
              <w:jc w:val="center"/>
              <w:rPr>
                <w:sz w:val="22"/>
                <w:szCs w:val="22"/>
              </w:rPr>
            </w:pPr>
            <w:r>
              <w:rPr>
                <w:rFonts w:hint="eastAsia"/>
                <w:sz w:val="22"/>
                <w:szCs w:val="22"/>
              </w:rPr>
              <w:t>－</w:t>
            </w:r>
          </w:p>
        </w:tc>
        <w:tc>
          <w:tcPr>
            <w:tcW w:w="4103" w:type="dxa"/>
            <w:vAlign w:val="center"/>
          </w:tcPr>
          <w:p w:rsidR="005E465B" w:rsidRPr="00B61C04" w:rsidRDefault="00805841" w:rsidP="005E465B">
            <w:pPr>
              <w:tabs>
                <w:tab w:val="left" w:pos="7560"/>
              </w:tabs>
              <w:ind w:rightChars="-124" w:right="-260"/>
              <w:rPr>
                <w:sz w:val="22"/>
                <w:szCs w:val="22"/>
              </w:rPr>
            </w:pPr>
            <w:r>
              <w:rPr>
                <w:rFonts w:hint="eastAsia"/>
                <w:sz w:val="22"/>
                <w:szCs w:val="22"/>
              </w:rPr>
              <w:t>平衡機能の著しい障害</w:t>
            </w:r>
          </w:p>
        </w:tc>
      </w:tr>
      <w:tr w:rsidR="005E465B">
        <w:trPr>
          <w:trHeight w:val="2790"/>
        </w:trPr>
        <w:tc>
          <w:tcPr>
            <w:tcW w:w="619" w:type="dxa"/>
            <w:vAlign w:val="center"/>
          </w:tcPr>
          <w:p w:rsidR="005E465B" w:rsidRPr="00B61C04" w:rsidRDefault="005E465B" w:rsidP="005E465B">
            <w:pPr>
              <w:tabs>
                <w:tab w:val="left" w:pos="7560"/>
              </w:tabs>
              <w:ind w:rightChars="-124" w:right="-260"/>
              <w:rPr>
                <w:sz w:val="22"/>
                <w:szCs w:val="22"/>
              </w:rPr>
            </w:pPr>
            <w:r>
              <w:rPr>
                <w:rFonts w:hint="eastAsia"/>
                <w:sz w:val="22"/>
                <w:szCs w:val="22"/>
              </w:rPr>
              <w:t>6</w:t>
            </w:r>
            <w:r w:rsidRPr="00B61C04">
              <w:rPr>
                <w:rFonts w:hint="eastAsia"/>
                <w:sz w:val="22"/>
                <w:szCs w:val="22"/>
              </w:rPr>
              <w:t>級</w:t>
            </w:r>
          </w:p>
        </w:tc>
        <w:tc>
          <w:tcPr>
            <w:tcW w:w="3980" w:type="dxa"/>
            <w:vAlign w:val="center"/>
          </w:tcPr>
          <w:p w:rsidR="001F6446" w:rsidRDefault="00805841" w:rsidP="00046C89">
            <w:pPr>
              <w:tabs>
                <w:tab w:val="left" w:pos="7560"/>
              </w:tabs>
              <w:ind w:rightChars="-124" w:right="-260"/>
              <w:rPr>
                <w:sz w:val="22"/>
                <w:szCs w:val="22"/>
              </w:rPr>
            </w:pPr>
            <w:r>
              <w:rPr>
                <w:rFonts w:hint="eastAsia"/>
                <w:sz w:val="22"/>
                <w:szCs w:val="22"/>
              </w:rPr>
              <w:t>1</w:t>
            </w:r>
            <w:r>
              <w:rPr>
                <w:rFonts w:hint="eastAsia"/>
                <w:sz w:val="22"/>
                <w:szCs w:val="22"/>
              </w:rPr>
              <w:t>両耳の聴力レベルがそれぞれ</w:t>
            </w:r>
            <w:r w:rsidR="001F6446">
              <w:rPr>
                <w:rFonts w:hint="eastAsia"/>
                <w:sz w:val="22"/>
                <w:szCs w:val="22"/>
              </w:rPr>
              <w:t>70</w:t>
            </w:r>
            <w:r w:rsidR="001F6446">
              <w:rPr>
                <w:rFonts w:hint="eastAsia"/>
                <w:sz w:val="22"/>
                <w:szCs w:val="22"/>
              </w:rPr>
              <w:t>デシ</w:t>
            </w:r>
          </w:p>
          <w:p w:rsidR="001F6446" w:rsidRDefault="001F6446" w:rsidP="001F6446">
            <w:pPr>
              <w:tabs>
                <w:tab w:val="left" w:pos="7560"/>
              </w:tabs>
              <w:ind w:rightChars="-124" w:right="-260" w:firstLineChars="100" w:firstLine="220"/>
              <w:rPr>
                <w:sz w:val="22"/>
                <w:szCs w:val="22"/>
              </w:rPr>
            </w:pPr>
            <w:r>
              <w:rPr>
                <w:rFonts w:hint="eastAsia"/>
                <w:sz w:val="22"/>
                <w:szCs w:val="22"/>
              </w:rPr>
              <w:t>ベル</w:t>
            </w:r>
            <w:r w:rsidR="00805841">
              <w:rPr>
                <w:rFonts w:hint="eastAsia"/>
                <w:sz w:val="22"/>
                <w:szCs w:val="22"/>
              </w:rPr>
              <w:t>以上のもの（</w:t>
            </w:r>
            <w:r w:rsidR="00805841">
              <w:rPr>
                <w:rFonts w:hint="eastAsia"/>
                <w:sz w:val="22"/>
                <w:szCs w:val="22"/>
              </w:rPr>
              <w:t>40</w:t>
            </w:r>
            <w:r>
              <w:rPr>
                <w:rFonts w:hint="eastAsia"/>
                <w:sz w:val="22"/>
                <w:szCs w:val="22"/>
              </w:rPr>
              <w:t>センチメートル</w:t>
            </w:r>
          </w:p>
          <w:p w:rsidR="001F6446" w:rsidRDefault="00805841" w:rsidP="001F6446">
            <w:pPr>
              <w:tabs>
                <w:tab w:val="left" w:pos="7560"/>
              </w:tabs>
              <w:ind w:rightChars="-124" w:right="-260" w:firstLineChars="100" w:firstLine="220"/>
              <w:rPr>
                <w:sz w:val="22"/>
                <w:szCs w:val="22"/>
              </w:rPr>
            </w:pPr>
            <w:r>
              <w:rPr>
                <w:rFonts w:hint="eastAsia"/>
                <w:sz w:val="22"/>
                <w:szCs w:val="22"/>
              </w:rPr>
              <w:t>以上の距離で発声された会話語を理</w:t>
            </w:r>
          </w:p>
          <w:p w:rsidR="00805841" w:rsidRDefault="00805841" w:rsidP="001F6446">
            <w:pPr>
              <w:tabs>
                <w:tab w:val="left" w:pos="7560"/>
              </w:tabs>
              <w:ind w:rightChars="-124" w:right="-260" w:firstLineChars="100" w:firstLine="220"/>
              <w:rPr>
                <w:sz w:val="22"/>
                <w:szCs w:val="22"/>
              </w:rPr>
            </w:pPr>
            <w:r>
              <w:rPr>
                <w:rFonts w:hint="eastAsia"/>
                <w:sz w:val="22"/>
                <w:szCs w:val="22"/>
              </w:rPr>
              <w:t>解し得ないもの</w:t>
            </w:r>
          </w:p>
          <w:p w:rsidR="001F6446" w:rsidRDefault="00805841" w:rsidP="00046C89">
            <w:pPr>
              <w:tabs>
                <w:tab w:val="left" w:pos="7560"/>
              </w:tabs>
              <w:ind w:rightChars="-124" w:right="-260"/>
              <w:rPr>
                <w:sz w:val="22"/>
                <w:szCs w:val="22"/>
              </w:rPr>
            </w:pPr>
            <w:r>
              <w:rPr>
                <w:rFonts w:hint="eastAsia"/>
                <w:sz w:val="22"/>
                <w:szCs w:val="22"/>
              </w:rPr>
              <w:t xml:space="preserve">2 </w:t>
            </w:r>
            <w:r>
              <w:rPr>
                <w:rFonts w:hint="eastAsia"/>
                <w:sz w:val="22"/>
                <w:szCs w:val="22"/>
              </w:rPr>
              <w:t>一側耳の聴力レベルが</w:t>
            </w:r>
            <w:r w:rsidR="001F6446">
              <w:rPr>
                <w:rFonts w:hint="eastAsia"/>
                <w:sz w:val="22"/>
                <w:szCs w:val="22"/>
              </w:rPr>
              <w:t>90</w:t>
            </w:r>
            <w:r w:rsidR="001F6446">
              <w:rPr>
                <w:rFonts w:hint="eastAsia"/>
                <w:sz w:val="22"/>
                <w:szCs w:val="22"/>
              </w:rPr>
              <w:t>デシベル</w:t>
            </w:r>
          </w:p>
          <w:p w:rsidR="001F6446" w:rsidRDefault="00805841" w:rsidP="001F6446">
            <w:pPr>
              <w:tabs>
                <w:tab w:val="left" w:pos="7560"/>
              </w:tabs>
              <w:ind w:rightChars="-124" w:right="-260" w:firstLineChars="100" w:firstLine="220"/>
              <w:rPr>
                <w:sz w:val="22"/>
                <w:szCs w:val="22"/>
              </w:rPr>
            </w:pPr>
            <w:r>
              <w:rPr>
                <w:rFonts w:hint="eastAsia"/>
                <w:sz w:val="22"/>
                <w:szCs w:val="22"/>
              </w:rPr>
              <w:t>以上、他側耳の聴力レベルが</w:t>
            </w:r>
            <w:r w:rsidR="001F6446">
              <w:rPr>
                <w:rFonts w:hint="eastAsia"/>
                <w:sz w:val="22"/>
                <w:szCs w:val="22"/>
              </w:rPr>
              <w:t>50</w:t>
            </w:r>
            <w:r w:rsidR="001F6446">
              <w:rPr>
                <w:rFonts w:hint="eastAsia"/>
                <w:sz w:val="22"/>
                <w:szCs w:val="22"/>
              </w:rPr>
              <w:t>デシ</w:t>
            </w:r>
          </w:p>
          <w:p w:rsidR="005E465B" w:rsidRPr="00EB1B32" w:rsidRDefault="001F6446" w:rsidP="001F6446">
            <w:pPr>
              <w:tabs>
                <w:tab w:val="left" w:pos="7560"/>
              </w:tabs>
              <w:ind w:rightChars="-124" w:right="-260" w:firstLineChars="100" w:firstLine="220"/>
              <w:rPr>
                <w:sz w:val="22"/>
                <w:szCs w:val="22"/>
              </w:rPr>
            </w:pPr>
            <w:r>
              <w:rPr>
                <w:rFonts w:hint="eastAsia"/>
                <w:sz w:val="22"/>
                <w:szCs w:val="22"/>
              </w:rPr>
              <w:t>ベル</w:t>
            </w:r>
            <w:r w:rsidR="00805841">
              <w:rPr>
                <w:rFonts w:hint="eastAsia"/>
                <w:sz w:val="22"/>
                <w:szCs w:val="22"/>
              </w:rPr>
              <w:t>以上のもの</w:t>
            </w:r>
          </w:p>
        </w:tc>
        <w:tc>
          <w:tcPr>
            <w:tcW w:w="4103" w:type="dxa"/>
            <w:vAlign w:val="center"/>
          </w:tcPr>
          <w:p w:rsidR="005E465B" w:rsidRPr="00B61C04" w:rsidRDefault="005E465B" w:rsidP="005E465B">
            <w:pPr>
              <w:tabs>
                <w:tab w:val="left" w:pos="7560"/>
              </w:tabs>
              <w:ind w:rightChars="-124" w:right="-260"/>
              <w:jc w:val="center"/>
              <w:rPr>
                <w:sz w:val="22"/>
                <w:szCs w:val="22"/>
              </w:rPr>
            </w:pPr>
            <w:r>
              <w:rPr>
                <w:rFonts w:hint="eastAsia"/>
                <w:sz w:val="22"/>
                <w:szCs w:val="22"/>
              </w:rPr>
              <w:t>－</w:t>
            </w:r>
          </w:p>
        </w:tc>
      </w:tr>
    </w:tbl>
    <w:p w:rsidR="005E465B" w:rsidRDefault="00EC5321" w:rsidP="000B3988">
      <w:pPr>
        <w:tabs>
          <w:tab w:val="left" w:pos="7560"/>
        </w:tabs>
        <w:ind w:leftChars="105" w:left="1907" w:hangingChars="600" w:hanging="1687"/>
        <w:rPr>
          <w:b/>
          <w:sz w:val="28"/>
          <w:szCs w:val="28"/>
        </w:rPr>
        <w:sectPr w:rsidR="005E465B" w:rsidSect="00043BFF">
          <w:pgSz w:w="11906" w:h="16838"/>
          <w:pgMar w:top="1440" w:right="1701" w:bottom="1260" w:left="1701" w:header="851" w:footer="992" w:gutter="0"/>
          <w:cols w:space="425"/>
          <w:docGrid w:type="lines" w:linePitch="360"/>
        </w:sectPr>
      </w:pPr>
      <w:r>
        <w:rPr>
          <w:b/>
          <w:noProof/>
          <w:sz w:val="28"/>
          <w:szCs w:val="28"/>
        </w:rPr>
        <mc:AlternateContent>
          <mc:Choice Requires="wps">
            <w:drawing>
              <wp:anchor distT="0" distB="0" distL="114300" distR="114300" simplePos="0" relativeHeight="251641856" behindDoc="0" locked="0" layoutInCell="1" allowOverlap="1">
                <wp:simplePos x="0" y="0"/>
                <wp:positionH relativeFrom="column">
                  <wp:posOffset>2535555</wp:posOffset>
                </wp:positionH>
                <wp:positionV relativeFrom="paragraph">
                  <wp:posOffset>8122042</wp:posOffset>
                </wp:positionV>
                <wp:extent cx="685800" cy="342900"/>
                <wp:effectExtent l="0" t="0" r="0" b="0"/>
                <wp:wrapNone/>
                <wp:docPr id="1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864107">
                            <w:pPr>
                              <w:jc w:val="center"/>
                              <w:rPr>
                                <w:rFonts w:eastAsia="ＭＳ ゴシック"/>
                                <w:sz w:val="36"/>
                              </w:rPr>
                            </w:pPr>
                            <w:r>
                              <w:rPr>
                                <w:rFonts w:hint="eastAsia"/>
                              </w:rPr>
                              <w:t>２－１</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9A1A2D">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9A1A2D">
                                  <w:pPr>
                                    <w:spacing w:beforeLines="25" w:before="90" w:line="240" w:lineRule="exact"/>
                                  </w:pPr>
                                  <w:r>
                                    <w:rPr>
                                      <w:rFonts w:hint="eastAsia"/>
                                    </w:rPr>
                                    <w:t>③</w:t>
                                  </w:r>
                                </w:p>
                              </w:tc>
                              <w:tc>
                                <w:tcPr>
                                  <w:tcW w:w="9945" w:type="dxa"/>
                                  <w:gridSpan w:val="7"/>
                                  <w:tcBorders>
                                    <w:left w:val="nil"/>
                                  </w:tcBorders>
                                  <w:vAlign w:val="center"/>
                                </w:tcPr>
                                <w:p w:rsidR="00E36D6B" w:rsidRDefault="00E36D6B" w:rsidP="009A1A2D">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9A1A2D">
                                  <w:pPr>
                                    <w:spacing w:line="240" w:lineRule="exact"/>
                                    <w:ind w:leftChars="1000" w:left="2100"/>
                                  </w:pPr>
                                  <w:r>
                                    <w:rPr>
                                      <w:rFonts w:hint="eastAsia"/>
                                    </w:rPr>
                                    <w:t>平成　　年　　月　　日</w:t>
                                  </w:r>
                                </w:p>
                                <w:p w:rsidR="00E36D6B" w:rsidRDefault="00E36D6B" w:rsidP="009A1A2D">
                                  <w:pPr>
                                    <w:spacing w:line="240" w:lineRule="exact"/>
                                    <w:ind w:leftChars="1000" w:left="2100"/>
                                  </w:pPr>
                                </w:p>
                                <w:p w:rsidR="00E36D6B" w:rsidRDefault="00E36D6B" w:rsidP="009A1A2D">
                                  <w:pPr>
                                    <w:spacing w:line="240" w:lineRule="exact"/>
                                    <w:ind w:leftChars="1200" w:left="2520"/>
                                  </w:pPr>
                                  <w:r>
                                    <w:rPr>
                                      <w:rFonts w:hint="eastAsia"/>
                                    </w:rPr>
                                    <w:t>病院又は診療所の名称</w:t>
                                  </w:r>
                                </w:p>
                                <w:p w:rsidR="00E36D6B" w:rsidRDefault="00E36D6B" w:rsidP="009A1A2D">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9A1A2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9A1A2D">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9A1A2D">
                                  <w:pPr>
                                    <w:spacing w:line="240" w:lineRule="exact"/>
                                    <w:ind w:firstLineChars="100" w:firstLine="210"/>
                                  </w:pPr>
                                  <w:r>
                                    <w:rPr>
                                      <w:rFonts w:hint="eastAsia"/>
                                    </w:rPr>
                                    <w:t xml:space="preserve">　障害の程度は、身体障害者福祉法別表に掲げる障害に</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・該当する　　　（　　　　級相当）</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9A1A2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9A1A2D">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9A1A2D">
                                  <w:pPr>
                                    <w:spacing w:line="260" w:lineRule="exact"/>
                                    <w:ind w:firstLineChars="322" w:firstLine="676"/>
                                  </w:pPr>
                                  <w:r>
                                    <w:rPr>
                                      <w:rFonts w:hint="eastAsia"/>
                                    </w:rPr>
                                    <w:t>名を記入してください。</w:t>
                                  </w:r>
                                </w:p>
                              </w:tc>
                            </w:tr>
                          </w:tbl>
                          <w:p w:rsidR="00E36D6B" w:rsidRPr="00681F88" w:rsidRDefault="00E36D6B" w:rsidP="008641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99.65pt;margin-top:639.55pt;width:54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1TsgIAALA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" filled="f" stroked="f">
                <v:textbox inset="5.85pt,.7pt,5.85pt,.7pt">
                  <w:txbxContent>
                    <w:p w:rsidR="00E36D6B" w:rsidRDefault="00E36D6B" w:rsidP="00864107">
                      <w:pPr>
                        <w:jc w:val="center"/>
                        <w:rPr>
                          <w:rFonts w:eastAsia="ＭＳ ゴシック"/>
                          <w:sz w:val="36"/>
                        </w:rPr>
                      </w:pPr>
                      <w:r>
                        <w:rPr>
                          <w:rFonts w:hint="eastAsia"/>
                        </w:rPr>
                        <w:t>２－１</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9A1A2D">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9A1A2D">
                            <w:pPr>
                              <w:spacing w:beforeLines="25" w:before="90" w:line="240" w:lineRule="exact"/>
                            </w:pPr>
                            <w:r>
                              <w:rPr>
                                <w:rFonts w:hint="eastAsia"/>
                              </w:rPr>
                              <w:t>③</w:t>
                            </w:r>
                          </w:p>
                        </w:tc>
                        <w:tc>
                          <w:tcPr>
                            <w:tcW w:w="9945" w:type="dxa"/>
                            <w:gridSpan w:val="7"/>
                            <w:tcBorders>
                              <w:left w:val="nil"/>
                            </w:tcBorders>
                            <w:vAlign w:val="center"/>
                          </w:tcPr>
                          <w:p w:rsidR="00E36D6B" w:rsidRDefault="00E36D6B" w:rsidP="009A1A2D">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9A1A2D">
                            <w:pPr>
                              <w:spacing w:line="240" w:lineRule="exact"/>
                              <w:ind w:leftChars="1000" w:left="2100"/>
                            </w:pPr>
                            <w:r>
                              <w:rPr>
                                <w:rFonts w:hint="eastAsia"/>
                              </w:rPr>
                              <w:t>平成　　年　　月　　日</w:t>
                            </w:r>
                          </w:p>
                          <w:p w:rsidR="00E36D6B" w:rsidRDefault="00E36D6B" w:rsidP="009A1A2D">
                            <w:pPr>
                              <w:spacing w:line="240" w:lineRule="exact"/>
                              <w:ind w:leftChars="1000" w:left="2100"/>
                            </w:pPr>
                          </w:p>
                          <w:p w:rsidR="00E36D6B" w:rsidRDefault="00E36D6B" w:rsidP="009A1A2D">
                            <w:pPr>
                              <w:spacing w:line="240" w:lineRule="exact"/>
                              <w:ind w:leftChars="1200" w:left="2520"/>
                            </w:pPr>
                            <w:r>
                              <w:rPr>
                                <w:rFonts w:hint="eastAsia"/>
                              </w:rPr>
                              <w:t>病院又は診療所の名称</w:t>
                            </w:r>
                          </w:p>
                          <w:p w:rsidR="00E36D6B" w:rsidRDefault="00E36D6B" w:rsidP="009A1A2D">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9A1A2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9A1A2D">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9A1A2D">
                            <w:pPr>
                              <w:spacing w:line="240" w:lineRule="exact"/>
                              <w:ind w:firstLineChars="100" w:firstLine="210"/>
                            </w:pPr>
                            <w:r>
                              <w:rPr>
                                <w:rFonts w:hint="eastAsia"/>
                              </w:rPr>
                              <w:t xml:space="preserve">　障害の程度は、身体障害者福祉法別表に掲げる障害に</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・該当する　　　（　　　　級相当）</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9A1A2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9A1A2D">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9A1A2D">
                            <w:pPr>
                              <w:spacing w:line="260" w:lineRule="exact"/>
                              <w:ind w:firstLineChars="322" w:firstLine="676"/>
                            </w:pPr>
                            <w:r>
                              <w:rPr>
                                <w:rFonts w:hint="eastAsia"/>
                              </w:rPr>
                              <w:t>名を記入してください。</w:t>
                            </w:r>
                          </w:p>
                        </w:tc>
                      </w:tr>
                    </w:tbl>
                    <w:p w:rsidR="00E36D6B" w:rsidRPr="00681F88" w:rsidRDefault="00E36D6B" w:rsidP="00864107"/>
                  </w:txbxContent>
                </v:textbox>
              </v:rect>
            </w:pict>
          </mc:Fallback>
        </mc:AlternateContent>
      </w:r>
    </w:p>
    <w:p w:rsidR="005C0673" w:rsidRPr="005C0673" w:rsidRDefault="00EC5321" w:rsidP="005C0673">
      <w:pPr>
        <w:tabs>
          <w:tab w:val="left" w:pos="7560"/>
        </w:tabs>
        <w:ind w:leftChars="105" w:left="1480" w:hangingChars="600" w:hanging="1260"/>
        <w:rPr>
          <w:b/>
          <w:sz w:val="28"/>
          <w:szCs w:val="28"/>
        </w:rPr>
        <w:sectPr w:rsidR="005C0673" w:rsidRPr="005C0673" w:rsidSect="005C0673">
          <w:pgSz w:w="11906" w:h="16838"/>
          <w:pgMar w:top="1440" w:right="1701" w:bottom="1260" w:left="1260" w:header="851" w:footer="992" w:gutter="0"/>
          <w:cols w:space="425"/>
          <w:docGrid w:type="lines" w:linePitch="360"/>
        </w:sectPr>
      </w:pPr>
      <w:r>
        <w:rPr>
          <w:noProof/>
        </w:rPr>
        <w:lastRenderedPageBreak/>
        <mc:AlternateContent>
          <mc:Choice Requires="wps">
            <w:drawing>
              <wp:anchor distT="0" distB="0" distL="114300" distR="114300" simplePos="0" relativeHeight="251642880" behindDoc="0" locked="0" layoutInCell="1" allowOverlap="1">
                <wp:simplePos x="0" y="0"/>
                <wp:positionH relativeFrom="column">
                  <wp:posOffset>2857500</wp:posOffset>
                </wp:positionH>
                <wp:positionV relativeFrom="paragraph">
                  <wp:posOffset>9258300</wp:posOffset>
                </wp:positionV>
                <wp:extent cx="685800" cy="342900"/>
                <wp:effectExtent l="0" t="0" r="0" b="0"/>
                <wp:wrapNone/>
                <wp:docPr id="14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864107">
                            <w:pPr>
                              <w:jc w:val="center"/>
                              <w:rPr>
                                <w:rFonts w:eastAsia="ＭＳ ゴシック"/>
                                <w:sz w:val="36"/>
                              </w:rPr>
                            </w:pPr>
                            <w:r>
                              <w:rPr>
                                <w:rFonts w:hint="eastAsia"/>
                              </w:rPr>
                              <w:t>２－２</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9A1A2D">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9A1A2D">
                                  <w:pPr>
                                    <w:spacing w:beforeLines="25" w:before="90" w:line="240" w:lineRule="exact"/>
                                  </w:pPr>
                                  <w:r>
                                    <w:rPr>
                                      <w:rFonts w:hint="eastAsia"/>
                                    </w:rPr>
                                    <w:t>③</w:t>
                                  </w:r>
                                </w:p>
                              </w:tc>
                              <w:tc>
                                <w:tcPr>
                                  <w:tcW w:w="9945" w:type="dxa"/>
                                  <w:gridSpan w:val="7"/>
                                  <w:tcBorders>
                                    <w:left w:val="nil"/>
                                  </w:tcBorders>
                                  <w:vAlign w:val="center"/>
                                </w:tcPr>
                                <w:p w:rsidR="00E36D6B" w:rsidRDefault="00E36D6B" w:rsidP="009A1A2D">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9A1A2D">
                                  <w:pPr>
                                    <w:spacing w:line="240" w:lineRule="exact"/>
                                    <w:ind w:leftChars="1000" w:left="2100"/>
                                  </w:pPr>
                                  <w:r>
                                    <w:rPr>
                                      <w:rFonts w:hint="eastAsia"/>
                                    </w:rPr>
                                    <w:t>平成　　年　　月　　日</w:t>
                                  </w:r>
                                </w:p>
                                <w:p w:rsidR="00E36D6B" w:rsidRDefault="00E36D6B" w:rsidP="009A1A2D">
                                  <w:pPr>
                                    <w:spacing w:line="240" w:lineRule="exact"/>
                                    <w:ind w:leftChars="1000" w:left="2100"/>
                                  </w:pPr>
                                </w:p>
                                <w:p w:rsidR="00E36D6B" w:rsidRDefault="00E36D6B" w:rsidP="009A1A2D">
                                  <w:pPr>
                                    <w:spacing w:line="240" w:lineRule="exact"/>
                                    <w:ind w:leftChars="1200" w:left="2520"/>
                                  </w:pPr>
                                  <w:r>
                                    <w:rPr>
                                      <w:rFonts w:hint="eastAsia"/>
                                    </w:rPr>
                                    <w:t>病院又は診療所の名称</w:t>
                                  </w:r>
                                </w:p>
                                <w:p w:rsidR="00E36D6B" w:rsidRDefault="00E36D6B" w:rsidP="009A1A2D">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9A1A2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9A1A2D">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9A1A2D">
                                  <w:pPr>
                                    <w:spacing w:line="240" w:lineRule="exact"/>
                                    <w:ind w:firstLineChars="100" w:firstLine="210"/>
                                  </w:pPr>
                                  <w:r>
                                    <w:rPr>
                                      <w:rFonts w:hint="eastAsia"/>
                                    </w:rPr>
                                    <w:t xml:space="preserve">　障害の程度は、身体障害者福祉法別表に掲げる障害に</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・該当する　　　（　　　　級相当）</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9A1A2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9A1A2D">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9A1A2D">
                                  <w:pPr>
                                    <w:spacing w:line="260" w:lineRule="exact"/>
                                    <w:ind w:firstLineChars="322" w:firstLine="676"/>
                                  </w:pPr>
                                  <w:r>
                                    <w:rPr>
                                      <w:rFonts w:hint="eastAsia"/>
                                    </w:rPr>
                                    <w:t>名を記入してください。</w:t>
                                  </w:r>
                                </w:p>
                              </w:tc>
                            </w:tr>
                          </w:tbl>
                          <w:p w:rsidR="00E36D6B" w:rsidRPr="00681F88" w:rsidRDefault="00E36D6B" w:rsidP="008641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225pt;margin-top:729pt;width:54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K1tQIAALc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" filled="f" stroked="f">
                <v:textbox inset="5.85pt,.7pt,5.85pt,.7pt">
                  <w:txbxContent>
                    <w:p w:rsidR="00E36D6B" w:rsidRDefault="00E36D6B" w:rsidP="00864107">
                      <w:pPr>
                        <w:jc w:val="center"/>
                        <w:rPr>
                          <w:rFonts w:eastAsia="ＭＳ ゴシック"/>
                          <w:sz w:val="36"/>
                        </w:rPr>
                      </w:pPr>
                      <w:r>
                        <w:rPr>
                          <w:rFonts w:hint="eastAsia"/>
                        </w:rPr>
                        <w:t>２－２</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9A1A2D">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9A1A2D">
                            <w:pPr>
                              <w:spacing w:beforeLines="25" w:before="90" w:line="240" w:lineRule="exact"/>
                            </w:pPr>
                            <w:r>
                              <w:rPr>
                                <w:rFonts w:hint="eastAsia"/>
                              </w:rPr>
                              <w:t>③</w:t>
                            </w:r>
                          </w:p>
                        </w:tc>
                        <w:tc>
                          <w:tcPr>
                            <w:tcW w:w="9945" w:type="dxa"/>
                            <w:gridSpan w:val="7"/>
                            <w:tcBorders>
                              <w:left w:val="nil"/>
                            </w:tcBorders>
                            <w:vAlign w:val="center"/>
                          </w:tcPr>
                          <w:p w:rsidR="00E36D6B" w:rsidRDefault="00E36D6B" w:rsidP="009A1A2D">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9A1A2D">
                            <w:pPr>
                              <w:spacing w:line="240" w:lineRule="exact"/>
                              <w:ind w:leftChars="1000" w:left="2100"/>
                            </w:pPr>
                            <w:r>
                              <w:rPr>
                                <w:rFonts w:hint="eastAsia"/>
                              </w:rPr>
                              <w:t>平成　　年　　月　　日</w:t>
                            </w:r>
                          </w:p>
                          <w:p w:rsidR="00E36D6B" w:rsidRDefault="00E36D6B" w:rsidP="009A1A2D">
                            <w:pPr>
                              <w:spacing w:line="240" w:lineRule="exact"/>
                              <w:ind w:leftChars="1000" w:left="2100"/>
                            </w:pPr>
                          </w:p>
                          <w:p w:rsidR="00E36D6B" w:rsidRDefault="00E36D6B" w:rsidP="009A1A2D">
                            <w:pPr>
                              <w:spacing w:line="240" w:lineRule="exact"/>
                              <w:ind w:leftChars="1200" w:left="2520"/>
                            </w:pPr>
                            <w:r>
                              <w:rPr>
                                <w:rFonts w:hint="eastAsia"/>
                              </w:rPr>
                              <w:t>病院又は診療所の名称</w:t>
                            </w:r>
                          </w:p>
                          <w:p w:rsidR="00E36D6B" w:rsidRDefault="00E36D6B" w:rsidP="009A1A2D">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9A1A2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9A1A2D">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9A1A2D">
                            <w:pPr>
                              <w:spacing w:line="240" w:lineRule="exact"/>
                              <w:ind w:firstLineChars="100" w:firstLine="210"/>
                            </w:pPr>
                            <w:r>
                              <w:rPr>
                                <w:rFonts w:hint="eastAsia"/>
                              </w:rPr>
                              <w:t xml:space="preserve">　障害の程度は、身体障害者福祉法別表に掲げる障害に</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・該当する　　　（　　　　級相当）</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9A1A2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9A1A2D">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9A1A2D">
                            <w:pPr>
                              <w:spacing w:line="260" w:lineRule="exact"/>
                              <w:ind w:firstLineChars="322" w:firstLine="676"/>
                            </w:pPr>
                            <w:r>
                              <w:rPr>
                                <w:rFonts w:hint="eastAsia"/>
                              </w:rPr>
                              <w:t>名を記入してください。</w:t>
                            </w:r>
                          </w:p>
                        </w:tc>
                      </w:tr>
                    </w:tbl>
                    <w:p w:rsidR="00E36D6B" w:rsidRPr="00681F88" w:rsidRDefault="00E36D6B" w:rsidP="00864107"/>
                  </w:txbxContent>
                </v:textbox>
              </v:rect>
            </w:pict>
          </mc:Fallback>
        </mc:AlternateContent>
      </w:r>
      <w:r>
        <w:rPr>
          <w:b/>
          <w:noProof/>
          <w:sz w:val="28"/>
          <w:szCs w:val="28"/>
        </w:rPr>
        <mc:AlternateContent>
          <mc:Choice Requires="wpc">
            <w:drawing>
              <wp:inline distT="0" distB="0" distL="0" distR="0">
                <wp:extent cx="6191885" cy="8820150"/>
                <wp:effectExtent l="0" t="0" r="0" b="0"/>
                <wp:docPr id="143" name="キャンバス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 name="Rectangle 74"/>
                        <wps:cNvSpPr>
                          <a:spLocks noChangeArrowheads="1"/>
                        </wps:cNvSpPr>
                        <wps:spPr bwMode="auto">
                          <a:xfrm>
                            <a:off x="5715" y="692150"/>
                            <a:ext cx="6075045" cy="3352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75"/>
                        <wps:cNvSpPr>
                          <a:spLocks noChangeArrowheads="1"/>
                        </wps:cNvSpPr>
                        <wps:spPr bwMode="auto">
                          <a:xfrm>
                            <a:off x="5715" y="1026160"/>
                            <a:ext cx="638175" cy="16751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76"/>
                        <wps:cNvSpPr>
                          <a:spLocks noChangeArrowheads="1"/>
                        </wps:cNvSpPr>
                        <wps:spPr bwMode="auto">
                          <a:xfrm>
                            <a:off x="5715" y="5454650"/>
                            <a:ext cx="6075045" cy="3359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77"/>
                        <wps:cNvSpPr>
                          <a:spLocks noChangeArrowheads="1"/>
                        </wps:cNvSpPr>
                        <wps:spPr bwMode="auto">
                          <a:xfrm>
                            <a:off x="31115" y="109220"/>
                            <a:ext cx="2049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4"/>
                                </w:rPr>
                                <w:t>〔聴覚・平衡機能障がい早見表〕</w:t>
                              </w:r>
                            </w:p>
                          </w:txbxContent>
                        </wps:txbx>
                        <wps:bodyPr rot="0" vert="horz" wrap="none" lIns="0" tIns="0" rIns="0" bIns="0" anchor="t" anchorCtr="0">
                          <a:spAutoFit/>
                        </wps:bodyPr>
                      </wps:wsp>
                      <wps:wsp>
                        <wps:cNvPr id="41" name="Rectangle 78"/>
                        <wps:cNvSpPr>
                          <a:spLocks noChangeArrowheads="1"/>
                        </wps:cNvSpPr>
                        <wps:spPr bwMode="auto">
                          <a:xfrm>
                            <a:off x="29845" y="458470"/>
                            <a:ext cx="8305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○聴覚障がい</w:t>
                              </w:r>
                            </w:p>
                          </w:txbxContent>
                        </wps:txbx>
                        <wps:bodyPr rot="0" vert="horz" wrap="none" lIns="0" tIns="0" rIns="0" bIns="0" anchor="t" anchorCtr="0">
                          <a:spAutoFit/>
                        </wps:bodyPr>
                      </wps:wsp>
                      <wps:wsp>
                        <wps:cNvPr id="42" name="Rectangle 79"/>
                        <wps:cNvSpPr>
                          <a:spLocks noChangeArrowheads="1"/>
                        </wps:cNvSpPr>
                        <wps:spPr bwMode="auto">
                          <a:xfrm>
                            <a:off x="2143125" y="749300"/>
                            <a:ext cx="5029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Pr="00123DF1" w:rsidRDefault="00E36D6B" w:rsidP="00123DF1">
                              <w:pPr>
                                <w:rPr>
                                  <w:sz w:val="18"/>
                                </w:rPr>
                              </w:pPr>
                              <w:r w:rsidRPr="00123DF1">
                                <w:rPr>
                                  <w:rFonts w:ascii="ＭＳ Ｐゴシック" w:eastAsia="ＭＳ Ｐゴシック" w:cs="ＭＳ Ｐゴシック" w:hint="eastAsia"/>
                                  <w:color w:val="000000"/>
                                  <w:kern w:val="0"/>
                                  <w:sz w:val="16"/>
                                  <w:szCs w:val="20"/>
                                </w:rPr>
                                <w:t>障がい程度</w:t>
                              </w:r>
                            </w:p>
                          </w:txbxContent>
                        </wps:txbx>
                        <wps:bodyPr rot="0" vert="horz" wrap="none" lIns="0" tIns="0" rIns="0" bIns="0" anchor="t" anchorCtr="0">
                          <a:spAutoFit/>
                        </wps:bodyPr>
                      </wps:wsp>
                      <wps:wsp>
                        <wps:cNvPr id="43" name="Rectangle 80"/>
                        <wps:cNvSpPr>
                          <a:spLocks noChangeArrowheads="1"/>
                        </wps:cNvSpPr>
                        <wps:spPr bwMode="auto">
                          <a:xfrm>
                            <a:off x="4114800" y="744855"/>
                            <a:ext cx="559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留意事項</w:t>
                              </w:r>
                            </w:p>
                          </w:txbxContent>
                        </wps:txbx>
                        <wps:bodyPr rot="0" vert="horz" wrap="none" lIns="0" tIns="0" rIns="0" bIns="0" anchor="t" anchorCtr="0">
                          <a:spAutoFit/>
                        </wps:bodyPr>
                      </wps:wsp>
                      <wps:wsp>
                        <wps:cNvPr id="44" name="Rectangle 81"/>
                        <wps:cNvSpPr>
                          <a:spLocks noChangeArrowheads="1"/>
                        </wps:cNvSpPr>
                        <wps:spPr bwMode="auto">
                          <a:xfrm>
                            <a:off x="1072515" y="1168400"/>
                            <a:ext cx="6826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100dB以上</w:t>
                              </w:r>
                            </w:p>
                          </w:txbxContent>
                        </wps:txbx>
                        <wps:bodyPr rot="0" vert="horz" wrap="none" lIns="0" tIns="0" rIns="0" bIns="0" anchor="t" anchorCtr="0">
                          <a:spAutoFit/>
                        </wps:bodyPr>
                      </wps:wsp>
                      <wps:wsp>
                        <wps:cNvPr id="45" name="Rectangle 82"/>
                        <wps:cNvSpPr>
                          <a:spLocks noChangeArrowheads="1"/>
                        </wps:cNvSpPr>
                        <wps:spPr bwMode="auto">
                          <a:xfrm>
                            <a:off x="2305685" y="1168400"/>
                            <a:ext cx="2451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2級</w:t>
                              </w:r>
                            </w:p>
                          </w:txbxContent>
                        </wps:txbx>
                        <wps:bodyPr rot="0" vert="horz" wrap="none" lIns="0" tIns="0" rIns="0" bIns="0" anchor="t" anchorCtr="0">
                          <a:spAutoFit/>
                        </wps:bodyPr>
                      </wps:wsp>
                      <wps:wsp>
                        <wps:cNvPr id="46" name="Rectangle 83"/>
                        <wps:cNvSpPr>
                          <a:spLocks noChangeArrowheads="1"/>
                        </wps:cNvSpPr>
                        <wps:spPr bwMode="auto">
                          <a:xfrm>
                            <a:off x="1106170" y="1586865"/>
                            <a:ext cx="57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90～99dB</w:t>
                              </w:r>
                            </w:p>
                          </w:txbxContent>
                        </wps:txbx>
                        <wps:bodyPr rot="0" vert="horz" wrap="none" lIns="0" tIns="0" rIns="0" bIns="0" anchor="t" anchorCtr="0">
                          <a:spAutoFit/>
                        </wps:bodyPr>
                      </wps:wsp>
                      <wps:wsp>
                        <wps:cNvPr id="47" name="Rectangle 84"/>
                        <wps:cNvSpPr>
                          <a:spLocks noChangeArrowheads="1"/>
                        </wps:cNvSpPr>
                        <wps:spPr bwMode="auto">
                          <a:xfrm>
                            <a:off x="2305685" y="1586865"/>
                            <a:ext cx="2451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3級</w:t>
                              </w:r>
                            </w:p>
                          </w:txbxContent>
                        </wps:txbx>
                        <wps:bodyPr rot="0" vert="horz" wrap="none" lIns="0" tIns="0" rIns="0" bIns="0" anchor="t" anchorCtr="0">
                          <a:spAutoFit/>
                        </wps:bodyPr>
                      </wps:wsp>
                      <wps:wsp>
                        <wps:cNvPr id="48" name="Rectangle 85"/>
                        <wps:cNvSpPr>
                          <a:spLocks noChangeArrowheads="1"/>
                        </wps:cNvSpPr>
                        <wps:spPr bwMode="auto">
                          <a:xfrm>
                            <a:off x="1106170" y="2005330"/>
                            <a:ext cx="57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80～89dB</w:t>
                              </w:r>
                            </w:p>
                          </w:txbxContent>
                        </wps:txbx>
                        <wps:bodyPr rot="0" vert="horz" wrap="none" lIns="0" tIns="0" rIns="0" bIns="0" anchor="t" anchorCtr="0">
                          <a:spAutoFit/>
                        </wps:bodyPr>
                      </wps:wsp>
                      <wps:wsp>
                        <wps:cNvPr id="49" name="Rectangle 86"/>
                        <wps:cNvSpPr>
                          <a:spLocks noChangeArrowheads="1"/>
                        </wps:cNvSpPr>
                        <wps:spPr bwMode="auto">
                          <a:xfrm>
                            <a:off x="2305685" y="2005330"/>
                            <a:ext cx="2451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4級</w:t>
                              </w:r>
                            </w:p>
                          </w:txbxContent>
                        </wps:txbx>
                        <wps:bodyPr rot="0" vert="horz" wrap="none" lIns="0" tIns="0" rIns="0" bIns="0" anchor="t" anchorCtr="0">
                          <a:spAutoFit/>
                        </wps:bodyPr>
                      </wps:wsp>
                      <wps:wsp>
                        <wps:cNvPr id="50" name="Rectangle 87"/>
                        <wps:cNvSpPr>
                          <a:spLocks noChangeArrowheads="1"/>
                        </wps:cNvSpPr>
                        <wps:spPr bwMode="auto">
                          <a:xfrm>
                            <a:off x="1106170" y="2423795"/>
                            <a:ext cx="57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70～79dB</w:t>
                              </w:r>
                            </w:p>
                          </w:txbxContent>
                        </wps:txbx>
                        <wps:bodyPr rot="0" vert="horz" wrap="none" lIns="0" tIns="0" rIns="0" bIns="0" anchor="t" anchorCtr="0">
                          <a:spAutoFit/>
                        </wps:bodyPr>
                      </wps:wsp>
                      <wps:wsp>
                        <wps:cNvPr id="51" name="Rectangle 88"/>
                        <wps:cNvSpPr>
                          <a:spLocks noChangeArrowheads="1"/>
                        </wps:cNvSpPr>
                        <wps:spPr bwMode="auto">
                          <a:xfrm>
                            <a:off x="2305685" y="3348990"/>
                            <a:ext cx="2451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4級</w:t>
                              </w:r>
                            </w:p>
                          </w:txbxContent>
                        </wps:txbx>
                        <wps:bodyPr rot="0" vert="horz" wrap="none" lIns="0" tIns="0" rIns="0" bIns="0" anchor="t" anchorCtr="0">
                          <a:spAutoFit/>
                        </wps:bodyPr>
                      </wps:wsp>
                      <wps:wsp>
                        <wps:cNvPr id="52" name="Rectangle 89"/>
                        <wps:cNvSpPr>
                          <a:spLocks noChangeArrowheads="1"/>
                        </wps:cNvSpPr>
                        <wps:spPr bwMode="auto">
                          <a:xfrm>
                            <a:off x="2834005" y="3198495"/>
                            <a:ext cx="3165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年齢・経過・現症・他の検査成績等により、慎重に考慮</w:t>
                              </w:r>
                            </w:p>
                          </w:txbxContent>
                        </wps:txbx>
                        <wps:bodyPr rot="0" vert="horz" wrap="none" lIns="0" tIns="0" rIns="0" bIns="0" anchor="t" anchorCtr="0">
                          <a:spAutoFit/>
                        </wps:bodyPr>
                      </wps:wsp>
                      <wps:wsp>
                        <wps:cNvPr id="53" name="Rectangle 90"/>
                        <wps:cNvSpPr>
                          <a:spLocks noChangeArrowheads="1"/>
                        </wps:cNvSpPr>
                        <wps:spPr bwMode="auto">
                          <a:xfrm>
                            <a:off x="2834005" y="3348990"/>
                            <a:ext cx="1080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することを要する。</w:t>
                              </w:r>
                            </w:p>
                          </w:txbxContent>
                        </wps:txbx>
                        <wps:bodyPr rot="0" vert="horz" wrap="none" lIns="0" tIns="0" rIns="0" bIns="0" anchor="t" anchorCtr="0">
                          <a:spAutoFit/>
                        </wps:bodyPr>
                      </wps:wsp>
                      <wps:wsp>
                        <wps:cNvPr id="54" name="Rectangle 91"/>
                        <wps:cNvSpPr>
                          <a:spLocks noChangeArrowheads="1"/>
                        </wps:cNvSpPr>
                        <wps:spPr bwMode="auto">
                          <a:xfrm>
                            <a:off x="2834005" y="350012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詐病には十分に注意を要する。</w:t>
                              </w:r>
                            </w:p>
                          </w:txbxContent>
                        </wps:txbx>
                        <wps:bodyPr rot="0" vert="horz" wrap="none" lIns="0" tIns="0" rIns="0" bIns="0" anchor="t" anchorCtr="0">
                          <a:spAutoFit/>
                        </wps:bodyPr>
                      </wps:wsp>
                      <wps:wsp>
                        <wps:cNvPr id="55" name="Rectangle 92"/>
                        <wps:cNvSpPr>
                          <a:spLocks noChangeArrowheads="1"/>
                        </wps:cNvSpPr>
                        <wps:spPr bwMode="auto">
                          <a:xfrm>
                            <a:off x="29845" y="5220970"/>
                            <a:ext cx="1109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○平衡機能障がい</w:t>
                              </w:r>
                            </w:p>
                          </w:txbxContent>
                        </wps:txbx>
                        <wps:bodyPr rot="0" vert="horz" wrap="none" lIns="0" tIns="0" rIns="0" bIns="0" anchor="t" anchorCtr="0">
                          <a:spAutoFit/>
                        </wps:bodyPr>
                      </wps:wsp>
                      <wps:wsp>
                        <wps:cNvPr id="56" name="Rectangle 93"/>
                        <wps:cNvSpPr>
                          <a:spLocks noChangeArrowheads="1"/>
                        </wps:cNvSpPr>
                        <wps:spPr bwMode="auto">
                          <a:xfrm>
                            <a:off x="2143125" y="5511800"/>
                            <a:ext cx="5029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Pr="00123DF1" w:rsidRDefault="00E36D6B" w:rsidP="00123DF1">
                              <w:pPr>
                                <w:rPr>
                                  <w:sz w:val="18"/>
                                </w:rPr>
                              </w:pPr>
                              <w:r w:rsidRPr="00123DF1">
                                <w:rPr>
                                  <w:rFonts w:ascii="ＭＳ Ｐゴシック" w:eastAsia="ＭＳ Ｐゴシック" w:cs="ＭＳ Ｐゴシック" w:hint="eastAsia"/>
                                  <w:color w:val="000000"/>
                                  <w:kern w:val="0"/>
                                  <w:sz w:val="16"/>
                                  <w:szCs w:val="20"/>
                                </w:rPr>
                                <w:t>障がい程度</w:t>
                              </w:r>
                            </w:p>
                          </w:txbxContent>
                        </wps:txbx>
                        <wps:bodyPr rot="0" vert="horz" wrap="none" lIns="0" tIns="0" rIns="0" bIns="0" anchor="t" anchorCtr="0">
                          <a:spAutoFit/>
                        </wps:bodyPr>
                      </wps:wsp>
                      <wps:wsp>
                        <wps:cNvPr id="57" name="Rectangle 94"/>
                        <wps:cNvSpPr>
                          <a:spLocks noChangeArrowheads="1"/>
                        </wps:cNvSpPr>
                        <wps:spPr bwMode="auto">
                          <a:xfrm>
                            <a:off x="4204970" y="5507355"/>
                            <a:ext cx="372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状　態</w:t>
                              </w:r>
                            </w:p>
                          </w:txbxContent>
                        </wps:txbx>
                        <wps:bodyPr rot="0" vert="horz" wrap="none" lIns="0" tIns="0" rIns="0" bIns="0" anchor="t" anchorCtr="0">
                          <a:spAutoFit/>
                        </wps:bodyPr>
                      </wps:wsp>
                      <wps:wsp>
                        <wps:cNvPr id="58" name="Rectangle 95"/>
                        <wps:cNvSpPr>
                          <a:spLocks noChangeArrowheads="1"/>
                        </wps:cNvSpPr>
                        <wps:spPr bwMode="auto">
                          <a:xfrm>
                            <a:off x="2834005" y="6013450"/>
                            <a:ext cx="2939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四肢体幹に器質的異常がなく、他覚的に平衡機能</w:t>
                              </w:r>
                            </w:p>
                          </w:txbxContent>
                        </wps:txbx>
                        <wps:bodyPr rot="0" vert="horz" wrap="none" lIns="0" tIns="0" rIns="0" bIns="0" anchor="t" anchorCtr="0">
                          <a:spAutoFit/>
                        </wps:bodyPr>
                      </wps:wsp>
                      <wps:wsp>
                        <wps:cNvPr id="59" name="Rectangle 96"/>
                        <wps:cNvSpPr>
                          <a:spLocks noChangeArrowheads="1"/>
                        </wps:cNvSpPr>
                        <wps:spPr bwMode="auto">
                          <a:xfrm>
                            <a:off x="2834005" y="6164580"/>
                            <a:ext cx="22599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障がいを認め、以下のいずれかのもの</w:t>
                              </w:r>
                            </w:p>
                          </w:txbxContent>
                        </wps:txbx>
                        <wps:bodyPr rot="0" vert="horz" wrap="none" lIns="0" tIns="0" rIns="0" bIns="0" anchor="t" anchorCtr="0">
                          <a:spAutoFit/>
                        </wps:bodyPr>
                      </wps:wsp>
                      <wps:wsp>
                        <wps:cNvPr id="60" name="Rectangle 97"/>
                        <wps:cNvSpPr>
                          <a:spLocks noChangeArrowheads="1"/>
                        </wps:cNvSpPr>
                        <wps:spPr bwMode="auto">
                          <a:xfrm>
                            <a:off x="2962910" y="6417310"/>
                            <a:ext cx="1165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・閉眼にて起立不能</w:t>
                              </w:r>
                            </w:p>
                          </w:txbxContent>
                        </wps:txbx>
                        <wps:bodyPr rot="0" vert="horz" wrap="none" lIns="0" tIns="0" rIns="0" bIns="0" anchor="t" anchorCtr="0">
                          <a:spAutoFit/>
                        </wps:bodyPr>
                      </wps:wsp>
                      <wps:wsp>
                        <wps:cNvPr id="61" name="Rectangle 98"/>
                        <wps:cNvSpPr>
                          <a:spLocks noChangeArrowheads="1"/>
                        </wps:cNvSpPr>
                        <wps:spPr bwMode="auto">
                          <a:xfrm>
                            <a:off x="2962910" y="6668770"/>
                            <a:ext cx="2830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・開眼で直線を歩行中10m以内に転倒もしくは、</w:t>
                              </w:r>
                            </w:p>
                          </w:txbxContent>
                        </wps:txbx>
                        <wps:bodyPr rot="0" vert="horz" wrap="none" lIns="0" tIns="0" rIns="0" bIns="0" anchor="t" anchorCtr="0">
                          <a:spAutoFit/>
                        </wps:bodyPr>
                      </wps:wsp>
                      <wps:wsp>
                        <wps:cNvPr id="62" name="Rectangle 99"/>
                        <wps:cNvSpPr>
                          <a:spLocks noChangeArrowheads="1"/>
                        </wps:cNvSpPr>
                        <wps:spPr bwMode="auto">
                          <a:xfrm>
                            <a:off x="2962910" y="6819265"/>
                            <a:ext cx="28873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 xml:space="preserve">　著しくよろめいて歩行を中断せざるを得ないもの</w:t>
                              </w:r>
                            </w:p>
                          </w:txbxContent>
                        </wps:txbx>
                        <wps:bodyPr rot="0" vert="horz" wrap="none" lIns="0" tIns="0" rIns="0" bIns="0" anchor="t" anchorCtr="0">
                          <a:spAutoFit/>
                        </wps:bodyPr>
                      </wps:wsp>
                      <wps:wsp>
                        <wps:cNvPr id="63" name="Rectangle 100"/>
                        <wps:cNvSpPr>
                          <a:spLocks noChangeArrowheads="1"/>
                        </wps:cNvSpPr>
                        <wps:spPr bwMode="auto">
                          <a:xfrm>
                            <a:off x="2305685" y="7425690"/>
                            <a:ext cx="2451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5級</w:t>
                              </w:r>
                            </w:p>
                          </w:txbxContent>
                        </wps:txbx>
                        <wps:bodyPr rot="0" vert="horz" wrap="none" lIns="0" tIns="0" rIns="0" bIns="0" anchor="t" anchorCtr="0">
                          <a:spAutoFit/>
                        </wps:bodyPr>
                      </wps:wsp>
                      <wps:wsp>
                        <wps:cNvPr id="64" name="Rectangle 101"/>
                        <wps:cNvSpPr>
                          <a:spLocks noChangeArrowheads="1"/>
                        </wps:cNvSpPr>
                        <wps:spPr bwMode="auto">
                          <a:xfrm>
                            <a:off x="2834005" y="7350125"/>
                            <a:ext cx="27603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閉眼で直線を歩行中10m以内に転倒もしくは、</w:t>
                              </w:r>
                            </w:p>
                          </w:txbxContent>
                        </wps:txbx>
                        <wps:bodyPr rot="0" vert="horz" wrap="none" lIns="0" tIns="0" rIns="0" bIns="0" anchor="t" anchorCtr="0">
                          <a:spAutoFit/>
                        </wps:bodyPr>
                      </wps:wsp>
                      <wps:wsp>
                        <wps:cNvPr id="65" name="Rectangle 102"/>
                        <wps:cNvSpPr>
                          <a:spLocks noChangeArrowheads="1"/>
                        </wps:cNvSpPr>
                        <wps:spPr bwMode="auto">
                          <a:xfrm>
                            <a:off x="2834005" y="7501255"/>
                            <a:ext cx="2794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著しくよろめいて歩行を中断せざるを得ないもの</w:t>
                              </w:r>
                            </w:p>
                          </w:txbxContent>
                        </wps:txbx>
                        <wps:bodyPr rot="0" vert="horz" wrap="none" lIns="0" tIns="0" rIns="0" bIns="0" anchor="t" anchorCtr="0">
                          <a:spAutoFit/>
                        </wps:bodyPr>
                      </wps:wsp>
                      <wps:wsp>
                        <wps:cNvPr id="66" name="Rectangle 103"/>
                        <wps:cNvSpPr>
                          <a:spLocks noChangeArrowheads="1"/>
                        </wps:cNvSpPr>
                        <wps:spPr bwMode="auto">
                          <a:xfrm>
                            <a:off x="408940" y="7419975"/>
                            <a:ext cx="148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平衡機能の著しい障がい</w:t>
                              </w:r>
                            </w:p>
                          </w:txbxContent>
                        </wps:txbx>
                        <wps:bodyPr rot="0" vert="horz" wrap="none" lIns="0" tIns="0" rIns="0" bIns="0" anchor="t" anchorCtr="0">
                          <a:spAutoFit/>
                        </wps:bodyPr>
                      </wps:wsp>
                      <wps:wsp>
                        <wps:cNvPr id="67" name="Rectangle 104"/>
                        <wps:cNvSpPr>
                          <a:spLocks noChangeArrowheads="1"/>
                        </wps:cNvSpPr>
                        <wps:spPr bwMode="auto">
                          <a:xfrm>
                            <a:off x="865505" y="5501640"/>
                            <a:ext cx="551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Pr="00123DF1" w:rsidRDefault="00E36D6B" w:rsidP="00123DF1">
                              <w:pP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障がい名</w:t>
                              </w:r>
                            </w:p>
                          </w:txbxContent>
                        </wps:txbx>
                        <wps:bodyPr rot="0" vert="horz" wrap="none" lIns="0" tIns="0" rIns="0" bIns="0" anchor="t" anchorCtr="0">
                          <a:spAutoFit/>
                        </wps:bodyPr>
                      </wps:wsp>
                      <wps:wsp>
                        <wps:cNvPr id="68" name="Rectangle 105"/>
                        <wps:cNvSpPr>
                          <a:spLocks noChangeArrowheads="1"/>
                        </wps:cNvSpPr>
                        <wps:spPr bwMode="auto">
                          <a:xfrm>
                            <a:off x="158115" y="8112125"/>
                            <a:ext cx="51835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（注）四肢体幹に器質的異常ないにも関わらず、歩行機能障がいを伴う障がいの場合は、</w:t>
                              </w:r>
                            </w:p>
                          </w:txbxContent>
                        </wps:txbx>
                        <wps:bodyPr rot="0" vert="horz" wrap="none" lIns="0" tIns="0" rIns="0" bIns="0" anchor="t" anchorCtr="0">
                          <a:spAutoFit/>
                        </wps:bodyPr>
                      </wps:wsp>
                      <wps:wsp>
                        <wps:cNvPr id="69" name="Rectangle 106"/>
                        <wps:cNvSpPr>
                          <a:spLocks noChangeArrowheads="1"/>
                        </wps:cNvSpPr>
                        <wps:spPr bwMode="auto">
                          <a:xfrm>
                            <a:off x="158115" y="8262620"/>
                            <a:ext cx="5435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 xml:space="preserve">　　　平衡機能障がいとして扱うこととされているが、平衡機能障がいよりも重度の四肢体幹の</w:t>
                              </w:r>
                            </w:p>
                          </w:txbxContent>
                        </wps:txbx>
                        <wps:bodyPr rot="0" vert="horz" wrap="none" lIns="0" tIns="0" rIns="0" bIns="0" anchor="t" anchorCtr="0">
                          <a:spAutoFit/>
                        </wps:bodyPr>
                      </wps:wsp>
                      <wps:wsp>
                        <wps:cNvPr id="70" name="Rectangle 107"/>
                        <wps:cNvSpPr>
                          <a:spLocks noChangeArrowheads="1"/>
                        </wps:cNvSpPr>
                        <wps:spPr bwMode="auto">
                          <a:xfrm>
                            <a:off x="158115" y="8413750"/>
                            <a:ext cx="50653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 xml:space="preserve">　　　障がいが生じた場合は、肢体不自由の認定基準をもって認定することはあり得る。</w:t>
                              </w:r>
                            </w:p>
                          </w:txbxContent>
                        </wps:txbx>
                        <wps:bodyPr rot="0" vert="horz" wrap="none" lIns="0" tIns="0" rIns="0" bIns="0" anchor="t" anchorCtr="0">
                          <a:spAutoFit/>
                        </wps:bodyPr>
                      </wps:wsp>
                      <wps:wsp>
                        <wps:cNvPr id="71" name="Rectangle 108"/>
                        <wps:cNvSpPr>
                          <a:spLocks noChangeArrowheads="1"/>
                        </wps:cNvSpPr>
                        <wps:spPr bwMode="auto">
                          <a:xfrm>
                            <a:off x="158115" y="3891915"/>
                            <a:ext cx="3163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（注）乳幼児の認定においては、慎重な対応を要する。</w:t>
                              </w:r>
                            </w:p>
                          </w:txbxContent>
                        </wps:txbx>
                        <wps:bodyPr rot="0" vert="horz" wrap="none" lIns="0" tIns="0" rIns="0" bIns="0" anchor="t" anchorCtr="0">
                          <a:spAutoFit/>
                        </wps:bodyPr>
                      </wps:wsp>
                      <wps:wsp>
                        <wps:cNvPr id="72" name="Rectangle 109"/>
                        <wps:cNvSpPr>
                          <a:spLocks noChangeArrowheads="1"/>
                        </wps:cNvSpPr>
                        <wps:spPr bwMode="auto">
                          <a:xfrm>
                            <a:off x="158115" y="4042410"/>
                            <a:ext cx="5516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 xml:space="preserve">　　　ABR等による客観的な判定が可能な場合については、純音聴力検査が可能となる年齢に</w:t>
                              </w:r>
                            </w:p>
                          </w:txbxContent>
                        </wps:txbx>
                        <wps:bodyPr rot="0" vert="horz" wrap="none" lIns="0" tIns="0" rIns="0" bIns="0" anchor="t" anchorCtr="0">
                          <a:spAutoFit/>
                        </wps:bodyPr>
                      </wps:wsp>
                      <wps:wsp>
                        <wps:cNvPr id="73" name="Rectangle 110"/>
                        <wps:cNvSpPr>
                          <a:spLocks noChangeArrowheads="1"/>
                        </wps:cNvSpPr>
                        <wps:spPr bwMode="auto">
                          <a:xfrm>
                            <a:off x="158115" y="4193539"/>
                            <a:ext cx="5591810" cy="78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 xml:space="preserve">　　　なった時点で将来再認定することを前提とし、現時点で将来的に残存すると予想される障害</w:t>
                              </w:r>
                            </w:p>
                          </w:txbxContent>
                        </wps:txbx>
                        <wps:bodyPr rot="0" vert="horz" wrap="none" lIns="0" tIns="0" rIns="0" bIns="0" anchor="t" anchorCtr="0">
                          <a:noAutofit/>
                        </wps:bodyPr>
                      </wps:wsp>
                      <wps:wsp>
                        <wps:cNvPr id="74" name="Rectangle 111"/>
                        <wps:cNvSpPr>
                          <a:spLocks noChangeArrowheads="1"/>
                        </wps:cNvSpPr>
                        <wps:spPr bwMode="auto">
                          <a:xfrm>
                            <a:off x="158115" y="4344034"/>
                            <a:ext cx="5634990"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pP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の程度をもって認定することは可能。</w:t>
                              </w:r>
                            </w:p>
                            <w:p w:rsidR="00E36D6B" w:rsidRDefault="00E36D6B" w:rsidP="00123DF1">
                              <w:r>
                                <w:rPr>
                                  <w:rFonts w:hint="eastAsia"/>
                                </w:rPr>
                                <w:t xml:space="preserve">　　</w:t>
                              </w:r>
                            </w:p>
                            <w:p w:rsidR="00E36D6B" w:rsidRPr="00B221EE" w:rsidRDefault="00E36D6B" w:rsidP="00123DF1">
                              <w:pPr>
                                <w:rPr>
                                  <w:rFonts w:asciiTheme="majorEastAsia" w:eastAsiaTheme="majorEastAsia" w:hAnsiTheme="majorEastAsia"/>
                                </w:rPr>
                              </w:pPr>
                              <w:r>
                                <w:rPr>
                                  <w:rFonts w:hint="eastAsia"/>
                                </w:rPr>
                                <w:t xml:space="preserve">　　</w:t>
                              </w:r>
                              <w:r w:rsidRPr="00133C1B">
                                <w:rPr>
                                  <w:rFonts w:asciiTheme="majorEastAsia" w:eastAsiaTheme="majorEastAsia" w:hAnsiTheme="majorEastAsia" w:hint="eastAsia"/>
                                </w:rPr>
                                <w:t>聴覚障がいの手帳非所持の方に2級と診断する場合にはABR等の検査が必要。</w:t>
                              </w:r>
                            </w:p>
                          </w:txbxContent>
                        </wps:txbx>
                        <wps:bodyPr rot="0" vert="horz" wrap="square" lIns="0" tIns="0" rIns="0" bIns="0" anchor="t" anchorCtr="0">
                          <a:noAutofit/>
                        </wps:bodyPr>
                      </wps:wsp>
                      <wps:wsp>
                        <wps:cNvPr id="75" name="Rectangle 112"/>
                        <wps:cNvSpPr>
                          <a:spLocks noChangeArrowheads="1"/>
                        </wps:cNvSpPr>
                        <wps:spPr bwMode="auto">
                          <a:xfrm>
                            <a:off x="887730" y="739140"/>
                            <a:ext cx="372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状　態</w:t>
                              </w:r>
                            </w:p>
                          </w:txbxContent>
                        </wps:txbx>
                        <wps:bodyPr rot="0" vert="horz" wrap="none" lIns="0" tIns="0" rIns="0" bIns="0" anchor="t" anchorCtr="0">
                          <a:spAutoFit/>
                        </wps:bodyPr>
                      </wps:wsp>
                      <wps:wsp>
                        <wps:cNvPr id="76" name="Rectangle 113"/>
                        <wps:cNvSpPr>
                          <a:spLocks noChangeArrowheads="1"/>
                        </wps:cNvSpPr>
                        <wps:spPr bwMode="auto">
                          <a:xfrm>
                            <a:off x="76835" y="1715135"/>
                            <a:ext cx="518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小さい方</w:t>
                              </w:r>
                            </w:p>
                          </w:txbxContent>
                        </wps:txbx>
                        <wps:bodyPr rot="0" vert="horz" wrap="none" lIns="0" tIns="0" rIns="0" bIns="0" anchor="t" anchorCtr="0">
                          <a:spAutoFit/>
                        </wps:bodyPr>
                      </wps:wsp>
                      <wps:wsp>
                        <wps:cNvPr id="77" name="Rectangle 114"/>
                        <wps:cNvSpPr>
                          <a:spLocks noChangeArrowheads="1"/>
                        </wps:cNvSpPr>
                        <wps:spPr bwMode="auto">
                          <a:xfrm>
                            <a:off x="177165" y="1866265"/>
                            <a:ext cx="3130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のｄB</w:t>
                              </w:r>
                            </w:p>
                          </w:txbxContent>
                        </wps:txbx>
                        <wps:bodyPr rot="0" vert="horz" wrap="none" lIns="0" tIns="0" rIns="0" bIns="0" anchor="t" anchorCtr="0">
                          <a:spAutoFit/>
                        </wps:bodyPr>
                      </wps:wsp>
                      <wps:wsp>
                        <wps:cNvPr id="78" name="Rectangle 115"/>
                        <wps:cNvSpPr>
                          <a:spLocks noChangeArrowheads="1"/>
                        </wps:cNvSpPr>
                        <wps:spPr bwMode="auto">
                          <a:xfrm>
                            <a:off x="2834005" y="1186180"/>
                            <a:ext cx="30556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・周波数500、1,000、2,000ﾍﾙﾂの純音に対する聴力</w:t>
                              </w:r>
                            </w:p>
                          </w:txbxContent>
                        </wps:txbx>
                        <wps:bodyPr rot="0" vert="horz" wrap="none" lIns="0" tIns="0" rIns="0" bIns="0" anchor="t" anchorCtr="0">
                          <a:spAutoFit/>
                        </wps:bodyPr>
                      </wps:wsp>
                      <wps:wsp>
                        <wps:cNvPr id="79" name="Rectangle 116"/>
                        <wps:cNvSpPr>
                          <a:spLocks noChangeArrowheads="1"/>
                        </wps:cNvSpPr>
                        <wps:spPr bwMode="auto">
                          <a:xfrm>
                            <a:off x="2834005" y="1336675"/>
                            <a:ext cx="2903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Pr="00123DF1" w:rsidRDefault="00E36D6B" w:rsidP="00123DF1">
                              <w:pP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ﾚﾍﾞﾙをa､b､cとした時に次の算式で算出した数値</w:t>
                              </w:r>
                            </w:p>
                          </w:txbxContent>
                        </wps:txbx>
                        <wps:bodyPr rot="0" vert="horz" wrap="none" lIns="0" tIns="0" rIns="0" bIns="0" anchor="t" anchorCtr="0">
                          <a:spAutoFit/>
                        </wps:bodyPr>
                      </wps:wsp>
                      <wps:wsp>
                        <wps:cNvPr id="80" name="Rectangle 117"/>
                        <wps:cNvSpPr>
                          <a:spLocks noChangeArrowheads="1"/>
                        </wps:cNvSpPr>
                        <wps:spPr bwMode="auto">
                          <a:xfrm>
                            <a:off x="2834005" y="1939925"/>
                            <a:ext cx="29298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・100dBの音が聴取できないときは105dBとする。</w:t>
                              </w:r>
                            </w:p>
                          </w:txbxContent>
                        </wps:txbx>
                        <wps:bodyPr rot="0" vert="horz" wrap="none" lIns="0" tIns="0" rIns="0" bIns="0" anchor="t" anchorCtr="0">
                          <a:spAutoFit/>
                        </wps:bodyPr>
                      </wps:wsp>
                      <wps:wsp>
                        <wps:cNvPr id="81" name="Rectangle 118"/>
                        <wps:cNvSpPr>
                          <a:spLocks noChangeArrowheads="1"/>
                        </wps:cNvSpPr>
                        <wps:spPr bwMode="auto">
                          <a:xfrm>
                            <a:off x="2834005" y="2241550"/>
                            <a:ext cx="3030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・短期間中に数回聴力測定を行った場合は、最小の</w:t>
                              </w:r>
                            </w:p>
                          </w:txbxContent>
                        </wps:txbx>
                        <wps:bodyPr rot="0" vert="horz" wrap="none" lIns="0" tIns="0" rIns="0" bIns="0" anchor="t" anchorCtr="0">
                          <a:spAutoFit/>
                        </wps:bodyPr>
                      </wps:wsp>
                      <wps:wsp>
                        <wps:cNvPr id="82" name="Rectangle 119"/>
                        <wps:cNvSpPr>
                          <a:spLocks noChangeArrowheads="1"/>
                        </wps:cNvSpPr>
                        <wps:spPr bwMode="auto">
                          <a:xfrm>
                            <a:off x="2834005" y="2392680"/>
                            <a:ext cx="1176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聴力ﾚﾍﾞﾙを用いる。</w:t>
                              </w:r>
                            </w:p>
                          </w:txbxContent>
                        </wps:txbx>
                        <wps:bodyPr rot="0" vert="horz" wrap="none" lIns="0" tIns="0" rIns="0" bIns="0" anchor="t" anchorCtr="0">
                          <a:spAutoFit/>
                        </wps:bodyPr>
                      </wps:wsp>
                      <wps:wsp>
                        <wps:cNvPr id="83" name="Rectangle 120"/>
                        <wps:cNvSpPr>
                          <a:spLocks noChangeArrowheads="1"/>
                        </wps:cNvSpPr>
                        <wps:spPr bwMode="auto">
                          <a:xfrm>
                            <a:off x="2834005" y="2694305"/>
                            <a:ext cx="3231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・聴力図には気導域値のみでなく骨導域値も記載する。</w:t>
                              </w:r>
                            </w:p>
                          </w:txbxContent>
                        </wps:txbx>
                        <wps:bodyPr rot="0" vert="horz" wrap="none" lIns="0" tIns="0" rIns="0" bIns="0" anchor="t" anchorCtr="0">
                          <a:spAutoFit/>
                        </wps:bodyPr>
                      </wps:wsp>
                      <wps:wsp>
                        <wps:cNvPr id="84" name="Rectangle 121"/>
                        <wps:cNvSpPr>
                          <a:spLocks noChangeArrowheads="1"/>
                        </wps:cNvSpPr>
                        <wps:spPr bwMode="auto">
                          <a:xfrm>
                            <a:off x="2305685" y="2627630"/>
                            <a:ext cx="2451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6級</w:t>
                              </w:r>
                            </w:p>
                          </w:txbxContent>
                        </wps:txbx>
                        <wps:bodyPr rot="0" vert="horz" wrap="none" lIns="0" tIns="0" rIns="0" bIns="0" anchor="t" anchorCtr="0">
                          <a:spAutoFit/>
                        </wps:bodyPr>
                      </wps:wsp>
                      <wps:wsp>
                        <wps:cNvPr id="85" name="Rectangle 122"/>
                        <wps:cNvSpPr>
                          <a:spLocks noChangeArrowheads="1"/>
                        </wps:cNvSpPr>
                        <wps:spPr bwMode="auto">
                          <a:xfrm>
                            <a:off x="72390" y="3343275"/>
                            <a:ext cx="2084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両耳による語音明瞭度が50％以下</w:t>
                              </w:r>
                            </w:p>
                          </w:txbxContent>
                        </wps:txbx>
                        <wps:bodyPr rot="0" vert="horz" wrap="none" lIns="0" tIns="0" rIns="0" bIns="0" anchor="t" anchorCtr="0">
                          <a:spAutoFit/>
                        </wps:bodyPr>
                      </wps:wsp>
                      <wps:wsp>
                        <wps:cNvPr id="86" name="Rectangle 123"/>
                        <wps:cNvSpPr>
                          <a:spLocks noChangeArrowheads="1"/>
                        </wps:cNvSpPr>
                        <wps:spPr bwMode="auto">
                          <a:xfrm>
                            <a:off x="88900" y="2839085"/>
                            <a:ext cx="20440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0"/>
                                  <w:szCs w:val="20"/>
                                </w:rPr>
                                <w:t>一耳90ｄB以上、かつ他耳50ｄB以上</w:t>
                              </w:r>
                            </w:p>
                          </w:txbxContent>
                        </wps:txbx>
                        <wps:bodyPr rot="0" vert="horz" wrap="none" lIns="0" tIns="0" rIns="0" bIns="0" anchor="t" anchorCtr="0">
                          <a:spAutoFit/>
                        </wps:bodyPr>
                      </wps:wsp>
                      <wps:wsp>
                        <wps:cNvPr id="87" name="Rectangle 124"/>
                        <wps:cNvSpPr>
                          <a:spLocks noChangeArrowheads="1"/>
                        </wps:cNvSpPr>
                        <wps:spPr bwMode="auto">
                          <a:xfrm>
                            <a:off x="128270" y="6386195"/>
                            <a:ext cx="18916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平衡機能の極めて著しい障がい</w:t>
                              </w:r>
                            </w:p>
                          </w:txbxContent>
                        </wps:txbx>
                        <wps:bodyPr rot="0" vert="horz" wrap="none" lIns="0" tIns="0" rIns="0" bIns="0" anchor="t" anchorCtr="0">
                          <a:spAutoFit/>
                        </wps:bodyPr>
                      </wps:wsp>
                      <wps:wsp>
                        <wps:cNvPr id="88" name="Rectangle 125"/>
                        <wps:cNvSpPr>
                          <a:spLocks noChangeArrowheads="1"/>
                        </wps:cNvSpPr>
                        <wps:spPr bwMode="auto">
                          <a:xfrm>
                            <a:off x="2305685" y="6386195"/>
                            <a:ext cx="2451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3級</w:t>
                              </w:r>
                            </w:p>
                          </w:txbxContent>
                        </wps:txbx>
                        <wps:bodyPr rot="0" vert="horz" wrap="none" lIns="0" tIns="0" rIns="0" bIns="0" anchor="t" anchorCtr="0">
                          <a:spAutoFit/>
                        </wps:bodyPr>
                      </wps:wsp>
                      <wps:wsp>
                        <wps:cNvPr id="89" name="Line 126"/>
                        <wps:cNvCnPr/>
                        <wps:spPr bwMode="auto">
                          <a:xfrm>
                            <a:off x="2120900" y="697865"/>
                            <a:ext cx="0" cy="322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127"/>
                        <wps:cNvSpPr>
                          <a:spLocks noChangeArrowheads="1"/>
                        </wps:cNvSpPr>
                        <wps:spPr bwMode="auto">
                          <a:xfrm>
                            <a:off x="2120900" y="697865"/>
                            <a:ext cx="1270"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128"/>
                        <wps:cNvCnPr/>
                        <wps:spPr bwMode="auto">
                          <a:xfrm>
                            <a:off x="2682240" y="697865"/>
                            <a:ext cx="0" cy="322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129"/>
                        <wps:cNvSpPr>
                          <a:spLocks noChangeArrowheads="1"/>
                        </wps:cNvSpPr>
                        <wps:spPr bwMode="auto">
                          <a:xfrm>
                            <a:off x="2682240" y="697865"/>
                            <a:ext cx="1270"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130"/>
                        <wps:cNvCnPr/>
                        <wps:spPr bwMode="auto">
                          <a:xfrm>
                            <a:off x="0" y="685800"/>
                            <a:ext cx="0" cy="30327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131"/>
                        <wps:cNvSpPr>
                          <a:spLocks noChangeArrowheads="1"/>
                        </wps:cNvSpPr>
                        <wps:spPr bwMode="auto">
                          <a:xfrm>
                            <a:off x="0" y="685800"/>
                            <a:ext cx="12065" cy="303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132"/>
                        <wps:cNvCnPr/>
                        <wps:spPr bwMode="auto">
                          <a:xfrm>
                            <a:off x="2120900" y="1031875"/>
                            <a:ext cx="0" cy="2675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133"/>
                        <wps:cNvSpPr>
                          <a:spLocks noChangeArrowheads="1"/>
                        </wps:cNvSpPr>
                        <wps:spPr bwMode="auto">
                          <a:xfrm>
                            <a:off x="2120900" y="1031875"/>
                            <a:ext cx="1270" cy="2675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34"/>
                        <wps:cNvCnPr/>
                        <wps:spPr bwMode="auto">
                          <a:xfrm>
                            <a:off x="2682240" y="1031875"/>
                            <a:ext cx="0" cy="2675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135"/>
                        <wps:cNvSpPr>
                          <a:spLocks noChangeArrowheads="1"/>
                        </wps:cNvSpPr>
                        <wps:spPr bwMode="auto">
                          <a:xfrm>
                            <a:off x="2682240" y="1031875"/>
                            <a:ext cx="1270" cy="2675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36"/>
                        <wps:cNvCnPr/>
                        <wps:spPr bwMode="auto">
                          <a:xfrm>
                            <a:off x="6073140" y="697865"/>
                            <a:ext cx="0" cy="3020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137"/>
                        <wps:cNvSpPr>
                          <a:spLocks noChangeArrowheads="1"/>
                        </wps:cNvSpPr>
                        <wps:spPr bwMode="auto">
                          <a:xfrm>
                            <a:off x="6073140" y="697865"/>
                            <a:ext cx="12065" cy="3020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38"/>
                        <wps:cNvCnPr/>
                        <wps:spPr bwMode="auto">
                          <a:xfrm>
                            <a:off x="2120900" y="5460365"/>
                            <a:ext cx="0" cy="322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139"/>
                        <wps:cNvSpPr>
                          <a:spLocks noChangeArrowheads="1"/>
                        </wps:cNvSpPr>
                        <wps:spPr bwMode="auto">
                          <a:xfrm>
                            <a:off x="2120900" y="5460365"/>
                            <a:ext cx="1270"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40"/>
                        <wps:cNvCnPr/>
                        <wps:spPr bwMode="auto">
                          <a:xfrm>
                            <a:off x="2682240" y="5460365"/>
                            <a:ext cx="0" cy="322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141"/>
                        <wps:cNvSpPr>
                          <a:spLocks noChangeArrowheads="1"/>
                        </wps:cNvSpPr>
                        <wps:spPr bwMode="auto">
                          <a:xfrm>
                            <a:off x="2682240" y="5460365"/>
                            <a:ext cx="1270"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42"/>
                        <wps:cNvCnPr/>
                        <wps:spPr bwMode="auto">
                          <a:xfrm>
                            <a:off x="0" y="5448935"/>
                            <a:ext cx="0" cy="2414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143"/>
                        <wps:cNvSpPr>
                          <a:spLocks noChangeArrowheads="1"/>
                        </wps:cNvSpPr>
                        <wps:spPr bwMode="auto">
                          <a:xfrm>
                            <a:off x="0" y="5448935"/>
                            <a:ext cx="12065" cy="2414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44"/>
                        <wps:cNvCnPr/>
                        <wps:spPr bwMode="auto">
                          <a:xfrm>
                            <a:off x="2120900" y="5795010"/>
                            <a:ext cx="0" cy="20567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 name="Rectangle 145"/>
                        <wps:cNvSpPr>
                          <a:spLocks noChangeArrowheads="1"/>
                        </wps:cNvSpPr>
                        <wps:spPr bwMode="auto">
                          <a:xfrm>
                            <a:off x="2120900" y="5795010"/>
                            <a:ext cx="1270" cy="2056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46"/>
                        <wps:cNvCnPr/>
                        <wps:spPr bwMode="auto">
                          <a:xfrm>
                            <a:off x="2682240" y="5795010"/>
                            <a:ext cx="0" cy="20567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47"/>
                        <wps:cNvSpPr>
                          <a:spLocks noChangeArrowheads="1"/>
                        </wps:cNvSpPr>
                        <wps:spPr bwMode="auto">
                          <a:xfrm>
                            <a:off x="2682240" y="5795010"/>
                            <a:ext cx="1270" cy="2056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48"/>
                        <wps:cNvCnPr/>
                        <wps:spPr bwMode="auto">
                          <a:xfrm>
                            <a:off x="6073140" y="5460365"/>
                            <a:ext cx="0" cy="24028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149"/>
                        <wps:cNvSpPr>
                          <a:spLocks noChangeArrowheads="1"/>
                        </wps:cNvSpPr>
                        <wps:spPr bwMode="auto">
                          <a:xfrm>
                            <a:off x="6073140" y="5460365"/>
                            <a:ext cx="12065" cy="24028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50"/>
                        <wps:cNvCnPr/>
                        <wps:spPr bwMode="auto">
                          <a:xfrm>
                            <a:off x="642620" y="1031875"/>
                            <a:ext cx="0" cy="16694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51"/>
                        <wps:cNvSpPr>
                          <a:spLocks noChangeArrowheads="1"/>
                        </wps:cNvSpPr>
                        <wps:spPr bwMode="auto">
                          <a:xfrm>
                            <a:off x="642620" y="1031875"/>
                            <a:ext cx="1270" cy="1669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52"/>
                        <wps:cNvCnPr/>
                        <wps:spPr bwMode="auto">
                          <a:xfrm>
                            <a:off x="12065" y="685800"/>
                            <a:ext cx="6073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153"/>
                        <wps:cNvSpPr>
                          <a:spLocks noChangeArrowheads="1"/>
                        </wps:cNvSpPr>
                        <wps:spPr bwMode="auto">
                          <a:xfrm>
                            <a:off x="12065" y="685800"/>
                            <a:ext cx="607314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54"/>
                        <wps:cNvCnPr/>
                        <wps:spPr bwMode="auto">
                          <a:xfrm>
                            <a:off x="12065" y="1020445"/>
                            <a:ext cx="6073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155"/>
                        <wps:cNvSpPr>
                          <a:spLocks noChangeArrowheads="1"/>
                        </wps:cNvSpPr>
                        <wps:spPr bwMode="auto">
                          <a:xfrm>
                            <a:off x="12065" y="1020445"/>
                            <a:ext cx="607314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56"/>
                        <wps:cNvCnPr/>
                        <wps:spPr bwMode="auto">
                          <a:xfrm>
                            <a:off x="643890" y="1444625"/>
                            <a:ext cx="20396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157"/>
                        <wps:cNvSpPr>
                          <a:spLocks noChangeArrowheads="1"/>
                        </wps:cNvSpPr>
                        <wps:spPr bwMode="auto">
                          <a:xfrm>
                            <a:off x="643890" y="1444625"/>
                            <a:ext cx="203962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58"/>
                        <wps:cNvCnPr/>
                        <wps:spPr bwMode="auto">
                          <a:xfrm>
                            <a:off x="643890" y="1863090"/>
                            <a:ext cx="20396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59"/>
                        <wps:cNvSpPr>
                          <a:spLocks noChangeArrowheads="1"/>
                        </wps:cNvSpPr>
                        <wps:spPr bwMode="auto">
                          <a:xfrm>
                            <a:off x="643890" y="1863090"/>
                            <a:ext cx="203962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60"/>
                        <wps:cNvCnPr/>
                        <wps:spPr bwMode="auto">
                          <a:xfrm>
                            <a:off x="643890" y="2281555"/>
                            <a:ext cx="20396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Rectangle 161"/>
                        <wps:cNvSpPr>
                          <a:spLocks noChangeArrowheads="1"/>
                        </wps:cNvSpPr>
                        <wps:spPr bwMode="auto">
                          <a:xfrm>
                            <a:off x="643890" y="2281555"/>
                            <a:ext cx="203962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62"/>
                        <wps:cNvCnPr/>
                        <wps:spPr bwMode="auto">
                          <a:xfrm>
                            <a:off x="12065" y="2700020"/>
                            <a:ext cx="21101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163"/>
                        <wps:cNvSpPr>
                          <a:spLocks noChangeArrowheads="1"/>
                        </wps:cNvSpPr>
                        <wps:spPr bwMode="auto">
                          <a:xfrm>
                            <a:off x="12065" y="2700020"/>
                            <a:ext cx="211010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64"/>
                        <wps:cNvCnPr/>
                        <wps:spPr bwMode="auto">
                          <a:xfrm>
                            <a:off x="12065" y="3118485"/>
                            <a:ext cx="60610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 name="Rectangle 165"/>
                        <wps:cNvSpPr>
                          <a:spLocks noChangeArrowheads="1"/>
                        </wps:cNvSpPr>
                        <wps:spPr bwMode="auto">
                          <a:xfrm>
                            <a:off x="12065" y="3118485"/>
                            <a:ext cx="606107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66"/>
                        <wps:cNvCnPr/>
                        <wps:spPr bwMode="auto">
                          <a:xfrm>
                            <a:off x="12065" y="3707130"/>
                            <a:ext cx="6073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167"/>
                        <wps:cNvSpPr>
                          <a:spLocks noChangeArrowheads="1"/>
                        </wps:cNvSpPr>
                        <wps:spPr bwMode="auto">
                          <a:xfrm>
                            <a:off x="12065" y="3707130"/>
                            <a:ext cx="607314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68"/>
                        <wps:cNvCnPr/>
                        <wps:spPr bwMode="auto">
                          <a:xfrm>
                            <a:off x="12065" y="5448935"/>
                            <a:ext cx="6073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69"/>
                        <wps:cNvSpPr>
                          <a:spLocks noChangeArrowheads="1"/>
                        </wps:cNvSpPr>
                        <wps:spPr bwMode="auto">
                          <a:xfrm>
                            <a:off x="12065" y="5448935"/>
                            <a:ext cx="607314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70"/>
                        <wps:cNvCnPr/>
                        <wps:spPr bwMode="auto">
                          <a:xfrm>
                            <a:off x="12065" y="5782945"/>
                            <a:ext cx="6073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71"/>
                        <wps:cNvSpPr>
                          <a:spLocks noChangeArrowheads="1"/>
                        </wps:cNvSpPr>
                        <wps:spPr bwMode="auto">
                          <a:xfrm>
                            <a:off x="12065" y="5782945"/>
                            <a:ext cx="607314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72"/>
                        <wps:cNvCnPr/>
                        <wps:spPr bwMode="auto">
                          <a:xfrm>
                            <a:off x="12065" y="7128510"/>
                            <a:ext cx="60610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73"/>
                        <wps:cNvSpPr>
                          <a:spLocks noChangeArrowheads="1"/>
                        </wps:cNvSpPr>
                        <wps:spPr bwMode="auto">
                          <a:xfrm>
                            <a:off x="12065" y="7128510"/>
                            <a:ext cx="606107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74"/>
                        <wps:cNvCnPr/>
                        <wps:spPr bwMode="auto">
                          <a:xfrm>
                            <a:off x="12065" y="7851775"/>
                            <a:ext cx="6073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75"/>
                        <wps:cNvSpPr>
                          <a:spLocks noChangeArrowheads="1"/>
                        </wps:cNvSpPr>
                        <wps:spPr bwMode="auto">
                          <a:xfrm>
                            <a:off x="12065" y="7851775"/>
                            <a:ext cx="607314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77"/>
                        <wps:cNvSpPr>
                          <a:spLocks noChangeArrowheads="1"/>
                        </wps:cNvSpPr>
                        <wps:spPr bwMode="auto">
                          <a:xfrm>
                            <a:off x="3843020" y="1529715"/>
                            <a:ext cx="5549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a＋2b＋c</w:t>
                              </w:r>
                            </w:p>
                          </w:txbxContent>
                        </wps:txbx>
                        <wps:bodyPr rot="0" vert="horz" wrap="none" lIns="0" tIns="0" rIns="0" bIns="0" anchor="t" anchorCtr="0">
                          <a:spAutoFit/>
                        </wps:bodyPr>
                      </wps:wsp>
                      <wps:wsp>
                        <wps:cNvPr id="140" name="Rectangle 178"/>
                        <wps:cNvSpPr>
                          <a:spLocks noChangeArrowheads="1"/>
                        </wps:cNvSpPr>
                        <wps:spPr bwMode="auto">
                          <a:xfrm>
                            <a:off x="3818890" y="1715135"/>
                            <a:ext cx="349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123DF1">
                              <w:r>
                                <w:rPr>
                                  <w:rFonts w:ascii="ＭＳ Ｐゴシック" w:eastAsia="ＭＳ Ｐゴシック" w:cs="ＭＳ Ｐゴシック" w:hint="eastAsia"/>
                                  <w:color w:val="000000"/>
                                  <w:kern w:val="0"/>
                                  <w:sz w:val="22"/>
                                </w:rPr>
                                <w:t xml:space="preserve">　　 4</w:t>
                              </w:r>
                            </w:p>
                          </w:txbxContent>
                        </wps:txbx>
                        <wps:bodyPr rot="0" vert="horz" wrap="square" lIns="0" tIns="0" rIns="0" bIns="0" anchor="t" anchorCtr="0">
                          <a:spAutoFit/>
                        </wps:bodyPr>
                      </wps:wsp>
                      <wps:wsp>
                        <wps:cNvPr id="141" name="Line 179"/>
                        <wps:cNvCnPr/>
                        <wps:spPr bwMode="auto">
                          <a:xfrm flipV="1">
                            <a:off x="3814445" y="1739265"/>
                            <a:ext cx="648970"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142" name="Rectangle 180"/>
                        <wps:cNvSpPr>
                          <a:spLocks noChangeArrowheads="1"/>
                        </wps:cNvSpPr>
                        <wps:spPr bwMode="auto">
                          <a:xfrm>
                            <a:off x="2834005" y="1508125"/>
                            <a:ext cx="454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Pr="00123DF1" w:rsidRDefault="00E36D6B" w:rsidP="00123DF1">
                              <w:pP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とする。</w:t>
                              </w:r>
                            </w:p>
                          </w:txbxContent>
                        </wps:txbx>
                        <wps:bodyPr rot="0" vert="horz" wrap="none" lIns="0" tIns="0" rIns="0" bIns="0" anchor="t" anchorCtr="0">
                          <a:spAutoFit/>
                        </wps:bodyPr>
                      </wps:wsp>
                    </wpc:wpc>
                  </a:graphicData>
                </a:graphic>
              </wp:inline>
            </w:drawing>
          </mc:Choice>
          <mc:Fallback>
            <w:pict>
              <v:group id="キャンバス 73" o:spid="_x0000_s1028" editas="canvas" style="width:487.55pt;height:694.5pt;mso-position-horizontal-relative:char;mso-position-vertical-relative:line" coordsize="61918,8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918;height:88201;visibility:visible;mso-wrap-style:square">
                  <v:fill o:detectmouseclick="t"/>
                  <v:path o:connecttype="none"/>
                </v:shape>
                <v:rect id="Rectangle 74" o:spid="_x0000_s1030" style="position:absolute;left:57;top:6921;width:6075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" fillcolor="yellow" stroked="f"/>
                <v:rect id="Rectangle 75" o:spid="_x0000_s1031" style="position:absolute;left:57;top:10261;width:6381;height:16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" fillcolor="yellow" stroked="f"/>
                <v:rect id="Rectangle 76" o:spid="_x0000_s1032" style="position:absolute;left:57;top:54546;width:60750;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" fillcolor="yellow" stroked="f"/>
                <v:rect id="Rectangle 77" o:spid="_x0000_s1033" style="position:absolute;left:311;top:1092;width:2049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4"/>
                          </w:rPr>
                          <w:t>〔聴覚・平衡機能障がい早見表〕</w:t>
                        </w:r>
                      </w:p>
                    </w:txbxContent>
                  </v:textbox>
                </v:rect>
                <v:rect id="Rectangle 78" o:spid="_x0000_s1034" style="position:absolute;left:298;top:4584;width:830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○聴覚障がい</w:t>
                        </w:r>
                      </w:p>
                    </w:txbxContent>
                  </v:textbox>
                </v:rect>
                <v:rect id="Rectangle 79" o:spid="_x0000_s1035" style="position:absolute;left:21431;top:7493;width:502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E36D6B" w:rsidRPr="00123DF1" w:rsidRDefault="00E36D6B" w:rsidP="00123DF1">
                        <w:pPr>
                          <w:rPr>
                            <w:sz w:val="18"/>
                          </w:rPr>
                        </w:pPr>
                        <w:r w:rsidRPr="00123DF1">
                          <w:rPr>
                            <w:rFonts w:ascii="ＭＳ Ｐゴシック" w:eastAsia="ＭＳ Ｐゴシック" w:cs="ＭＳ Ｐゴシック" w:hint="eastAsia"/>
                            <w:color w:val="000000"/>
                            <w:kern w:val="0"/>
                            <w:sz w:val="16"/>
                            <w:szCs w:val="20"/>
                          </w:rPr>
                          <w:t>障がい程度</w:t>
                        </w:r>
                      </w:p>
                    </w:txbxContent>
                  </v:textbox>
                </v:rect>
                <v:rect id="Rectangle 80" o:spid="_x0000_s1036" style="position:absolute;left:41148;top:7448;width:55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留意事項</w:t>
                        </w:r>
                      </w:p>
                    </w:txbxContent>
                  </v:textbox>
                </v:rect>
                <v:rect id="Rectangle 81" o:spid="_x0000_s1037" style="position:absolute;left:10725;top:11684;width:682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100dB以上</w:t>
                        </w:r>
                      </w:p>
                    </w:txbxContent>
                  </v:textbox>
                </v:rect>
                <v:rect id="Rectangle 82" o:spid="_x0000_s1038" style="position:absolute;left:23056;top:11684;width:245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2級</w:t>
                        </w:r>
                      </w:p>
                    </w:txbxContent>
                  </v:textbox>
                </v:rect>
                <v:rect id="Rectangle 83" o:spid="_x0000_s1039" style="position:absolute;left:11061;top:15868;width:577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90～99dB</w:t>
                        </w:r>
                      </w:p>
                    </w:txbxContent>
                  </v:textbox>
                </v:rect>
                <v:rect id="Rectangle 84" o:spid="_x0000_s1040" style="position:absolute;left:23056;top:15868;width:245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3級</w:t>
                        </w:r>
                      </w:p>
                    </w:txbxContent>
                  </v:textbox>
                </v:rect>
                <v:rect id="Rectangle 85" o:spid="_x0000_s1041" style="position:absolute;left:11061;top:20053;width:577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80～89dB</w:t>
                        </w:r>
                      </w:p>
                    </w:txbxContent>
                  </v:textbox>
                </v:rect>
                <v:rect id="Rectangle 86" o:spid="_x0000_s1042" style="position:absolute;left:23056;top:20053;width:245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4級</w:t>
                        </w:r>
                      </w:p>
                    </w:txbxContent>
                  </v:textbox>
                </v:rect>
                <v:rect id="Rectangle 87" o:spid="_x0000_s1043" style="position:absolute;left:11061;top:24237;width:577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70～79dB</w:t>
                        </w:r>
                      </w:p>
                    </w:txbxContent>
                  </v:textbox>
                </v:rect>
                <v:rect id="Rectangle 88" o:spid="_x0000_s1044" style="position:absolute;left:23056;top:33489;width:245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4級</w:t>
                        </w:r>
                      </w:p>
                    </w:txbxContent>
                  </v:textbox>
                </v:rect>
                <v:rect id="Rectangle 89" o:spid="_x0000_s1045" style="position:absolute;left:28340;top:31984;width:316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年齢・経過・現症・他の検査成績等により、慎重に考慮</w:t>
                        </w:r>
                      </w:p>
                    </w:txbxContent>
                  </v:textbox>
                </v:rect>
                <v:rect id="Rectangle 90" o:spid="_x0000_s1046" style="position:absolute;left:28340;top:33489;width:108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することを要する。</w:t>
                        </w:r>
                      </w:p>
                    </w:txbxContent>
                  </v:textbox>
                </v:rect>
                <v:rect id="Rectangle 91" o:spid="_x0000_s1047" style="position:absolute;left:28340;top:35001;width:1847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詐病には十分に注意を要する。</w:t>
                        </w:r>
                      </w:p>
                    </w:txbxContent>
                  </v:textbox>
                </v:rect>
                <v:rect id="Rectangle 92" o:spid="_x0000_s1048" style="position:absolute;left:298;top:52209;width:1110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○平衡機能障がい</w:t>
                        </w:r>
                      </w:p>
                    </w:txbxContent>
                  </v:textbox>
                </v:rect>
                <v:rect id="Rectangle 93" o:spid="_x0000_s1049" style="position:absolute;left:21431;top:55118;width:502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E36D6B" w:rsidRPr="00123DF1" w:rsidRDefault="00E36D6B" w:rsidP="00123DF1">
                        <w:pPr>
                          <w:rPr>
                            <w:sz w:val="18"/>
                          </w:rPr>
                        </w:pPr>
                        <w:r w:rsidRPr="00123DF1">
                          <w:rPr>
                            <w:rFonts w:ascii="ＭＳ Ｐゴシック" w:eastAsia="ＭＳ Ｐゴシック" w:cs="ＭＳ Ｐゴシック" w:hint="eastAsia"/>
                            <w:color w:val="000000"/>
                            <w:kern w:val="0"/>
                            <w:sz w:val="16"/>
                            <w:szCs w:val="20"/>
                          </w:rPr>
                          <w:t>障がい程度</w:t>
                        </w:r>
                      </w:p>
                    </w:txbxContent>
                  </v:textbox>
                </v:rect>
                <v:rect id="Rectangle 94" o:spid="_x0000_s1050" style="position:absolute;left:42049;top:55073;width:372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状　態</w:t>
                        </w:r>
                      </w:p>
                    </w:txbxContent>
                  </v:textbox>
                </v:rect>
                <v:rect id="Rectangle 95" o:spid="_x0000_s1051" style="position:absolute;left:28340;top:60134;width:293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四肢体幹に器質的異常がなく、他覚的に平衡機能</w:t>
                        </w:r>
                      </w:p>
                    </w:txbxContent>
                  </v:textbox>
                </v:rect>
                <v:rect id="Rectangle 96" o:spid="_x0000_s1052" style="position:absolute;left:28340;top:61645;width:2259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障がいを認め、以下のいずれかのもの</w:t>
                        </w:r>
                      </w:p>
                    </w:txbxContent>
                  </v:textbox>
                </v:rect>
                <v:rect id="Rectangle 97" o:spid="_x0000_s1053" style="position:absolute;left:29629;top:64173;width:1165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・閉眼にて起立不能</w:t>
                        </w:r>
                      </w:p>
                    </w:txbxContent>
                  </v:textbox>
                </v:rect>
                <v:rect id="Rectangle 98" o:spid="_x0000_s1054" style="position:absolute;left:29629;top:66687;width:2830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・開眼で直線を歩行中10m以内に転倒もしくは、</w:t>
                        </w:r>
                      </w:p>
                    </w:txbxContent>
                  </v:textbox>
                </v:rect>
                <v:rect id="Rectangle 99" o:spid="_x0000_s1055" style="position:absolute;left:29629;top:68192;width:2887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 xml:space="preserve">　著しくよろめいて歩行を中断せざるを得ないもの</w:t>
                        </w:r>
                      </w:p>
                    </w:txbxContent>
                  </v:textbox>
                </v:rect>
                <v:rect id="Rectangle 100" o:spid="_x0000_s1056" style="position:absolute;left:23056;top:74256;width:245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5級</w:t>
                        </w:r>
                      </w:p>
                    </w:txbxContent>
                  </v:textbox>
                </v:rect>
                <v:rect id="Rectangle 101" o:spid="_x0000_s1057" style="position:absolute;left:28340;top:73501;width:276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閉眼で直線を歩行中10m以内に転倒もしくは、</w:t>
                        </w:r>
                      </w:p>
                    </w:txbxContent>
                  </v:textbox>
                </v:rect>
                <v:rect id="Rectangle 102" o:spid="_x0000_s1058" style="position:absolute;left:28340;top:75012;width:2794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著しくよろめいて歩行を中断せざるを得ないもの</w:t>
                        </w:r>
                      </w:p>
                    </w:txbxContent>
                  </v:textbox>
                </v:rect>
                <v:rect id="Rectangle 103" o:spid="_x0000_s1059" style="position:absolute;left:4089;top:74199;width:1489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平衡機能の著しい障がい</w:t>
                        </w:r>
                      </w:p>
                    </w:txbxContent>
                  </v:textbox>
                </v:rect>
                <v:rect id="Rectangle 104" o:spid="_x0000_s1060" style="position:absolute;left:8655;top:55016;width:551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E36D6B" w:rsidRPr="00123DF1" w:rsidRDefault="00E36D6B" w:rsidP="00123DF1">
                        <w:pP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障がい名</w:t>
                        </w:r>
                      </w:p>
                    </w:txbxContent>
                  </v:textbox>
                </v:rect>
                <v:rect id="Rectangle 105" o:spid="_x0000_s1061" style="position:absolute;left:1581;top:81121;width:5183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（注）四肢体幹に器質的異常ないにも関わらず、歩行機能障がいを伴う障がいの場合は、</w:t>
                        </w:r>
                      </w:p>
                    </w:txbxContent>
                  </v:textbox>
                </v:rect>
                <v:rect id="Rectangle 106" o:spid="_x0000_s1062" style="position:absolute;left:1581;top:82626;width:5435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 xml:space="preserve">　　　平衡機能障がいとして扱うこととされているが、平衡機能障がいよりも重度の四肢体幹の</w:t>
                        </w:r>
                      </w:p>
                    </w:txbxContent>
                  </v:textbox>
                </v:rect>
                <v:rect id="Rectangle 107" o:spid="_x0000_s1063" style="position:absolute;left:1581;top:84137;width:506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 xml:space="preserve">　　　障がいが生じた場合は、肢体不自由の認定基準をもって認定することはあり得る。</w:t>
                        </w:r>
                      </w:p>
                    </w:txbxContent>
                  </v:textbox>
                </v:rect>
                <v:rect id="Rectangle 108" o:spid="_x0000_s1064" style="position:absolute;left:1581;top:38919;width:3163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（注）乳幼児の認定においては、慎重な対応を要する。</w:t>
                        </w:r>
                      </w:p>
                    </w:txbxContent>
                  </v:textbox>
                </v:rect>
                <v:rect id="Rectangle 109" o:spid="_x0000_s1065" style="position:absolute;left:1581;top:40424;width:5516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 xml:space="preserve">　　　ABR等による客観的な判定が可能な場合については、純音聴力検査が可能となる年齢に</w:t>
                        </w:r>
                      </w:p>
                    </w:txbxContent>
                  </v:textbox>
                </v:rect>
                <v:rect id="Rectangle 110" o:spid="_x0000_s1066" style="position:absolute;left:1581;top:41935;width:55918;height:7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" filled="f" stroked="f">
                  <v:textbox inset="0,0,0,0">
                    <w:txbxContent>
                      <w:p w:rsidR="00E36D6B" w:rsidRDefault="00E36D6B" w:rsidP="00123DF1">
                        <w:r>
                          <w:rPr>
                            <w:rFonts w:ascii="ＭＳ Ｐゴシック" w:eastAsia="ＭＳ Ｐゴシック" w:cs="ＭＳ Ｐゴシック" w:hint="eastAsia"/>
                            <w:color w:val="000000"/>
                            <w:kern w:val="0"/>
                            <w:sz w:val="22"/>
                          </w:rPr>
                          <w:t xml:space="preserve">　　　なった時点で将来再認定することを前提とし、現時点で将来的に残存すると予想される障害</w:t>
                        </w:r>
                      </w:p>
                    </w:txbxContent>
                  </v:textbox>
                </v:rect>
                <v:rect id="Rectangle 111" o:spid="_x0000_s1067" style="position:absolute;left:1581;top:43440;width:56350;height:7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E36D6B" w:rsidRDefault="00E36D6B" w:rsidP="00123DF1">
                        <w:pP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の程度をもって認定することは可能。</w:t>
                        </w:r>
                      </w:p>
                      <w:p w:rsidR="00E36D6B" w:rsidRDefault="00E36D6B" w:rsidP="00123DF1">
                        <w:r>
                          <w:rPr>
                            <w:rFonts w:hint="eastAsia"/>
                          </w:rPr>
                          <w:t xml:space="preserve">　　</w:t>
                        </w:r>
                      </w:p>
                      <w:p w:rsidR="00E36D6B" w:rsidRPr="00B221EE" w:rsidRDefault="00E36D6B" w:rsidP="00123DF1">
                        <w:pPr>
                          <w:rPr>
                            <w:rFonts w:asciiTheme="majorEastAsia" w:eastAsiaTheme="majorEastAsia" w:hAnsiTheme="majorEastAsia"/>
                          </w:rPr>
                        </w:pPr>
                        <w:r>
                          <w:rPr>
                            <w:rFonts w:hint="eastAsia"/>
                          </w:rPr>
                          <w:t xml:space="preserve">　　</w:t>
                        </w:r>
                        <w:r w:rsidRPr="00133C1B">
                          <w:rPr>
                            <w:rFonts w:asciiTheme="majorEastAsia" w:eastAsiaTheme="majorEastAsia" w:hAnsiTheme="majorEastAsia" w:hint="eastAsia"/>
                          </w:rPr>
                          <w:t>聴覚障がいの手帳非所持の方に2級と診断する場合にはABR等の検査が必要。</w:t>
                        </w:r>
                      </w:p>
                    </w:txbxContent>
                  </v:textbox>
                </v:rect>
                <v:rect id="Rectangle 112" o:spid="_x0000_s1068" style="position:absolute;left:8877;top:7391;width:372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状　態</w:t>
                        </w:r>
                      </w:p>
                    </w:txbxContent>
                  </v:textbox>
                </v:rect>
                <v:rect id="Rectangle 113" o:spid="_x0000_s1069" style="position:absolute;left:768;top:17151;width:518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小さい方</w:t>
                        </w:r>
                      </w:p>
                    </w:txbxContent>
                  </v:textbox>
                </v:rect>
                <v:rect id="Rectangle 114" o:spid="_x0000_s1070" style="position:absolute;left:1771;top:18662;width:313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のｄB</w:t>
                        </w:r>
                      </w:p>
                    </w:txbxContent>
                  </v:textbox>
                </v:rect>
                <v:rect id="Rectangle 115" o:spid="_x0000_s1071" style="position:absolute;left:28340;top:11861;width:3055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・周波数500、1,000、2,000ﾍﾙﾂの純音に対する聴力</w:t>
                        </w:r>
                      </w:p>
                    </w:txbxContent>
                  </v:textbox>
                </v:rect>
                <v:rect id="Rectangle 116" o:spid="_x0000_s1072" style="position:absolute;left:28340;top:13366;width:2903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E36D6B" w:rsidRPr="00123DF1" w:rsidRDefault="00E36D6B" w:rsidP="00123DF1">
                        <w:pP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ﾚﾍﾞﾙをa､b､cとした時に次の算式で算出した数値</w:t>
                        </w:r>
                      </w:p>
                    </w:txbxContent>
                  </v:textbox>
                </v:rect>
                <v:rect id="Rectangle 117" o:spid="_x0000_s1073" style="position:absolute;left:28340;top:19399;width:292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・100dBの音が聴取できないときは105dBとする。</w:t>
                        </w:r>
                      </w:p>
                    </w:txbxContent>
                  </v:textbox>
                </v:rect>
                <v:rect id="Rectangle 118" o:spid="_x0000_s1074" style="position:absolute;left:28340;top:22415;width:3030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・短期間中に数回聴力測定を行った場合は、最小の</w:t>
                        </w:r>
                      </w:p>
                    </w:txbxContent>
                  </v:textbox>
                </v:rect>
                <v:rect id="Rectangle 119" o:spid="_x0000_s1075" style="position:absolute;left:28340;top:23926;width:1176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聴力ﾚﾍﾞﾙを用いる。</w:t>
                        </w:r>
                      </w:p>
                    </w:txbxContent>
                  </v:textbox>
                </v:rect>
                <v:rect id="Rectangle 120" o:spid="_x0000_s1076" style="position:absolute;left:28340;top:26943;width:3231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・聴力図には気導域値のみでなく骨導域値も記載する。</w:t>
                        </w:r>
                      </w:p>
                    </w:txbxContent>
                  </v:textbox>
                </v:rect>
                <v:rect id="Rectangle 121" o:spid="_x0000_s1077" style="position:absolute;left:23056;top:26276;width:245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6級</w:t>
                        </w:r>
                      </w:p>
                    </w:txbxContent>
                  </v:textbox>
                </v:rect>
                <v:rect id="Rectangle 122" o:spid="_x0000_s1078" style="position:absolute;left:723;top:33432;width:2084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両耳による語音明瞭度が50％以下</w:t>
                        </w:r>
                      </w:p>
                    </w:txbxContent>
                  </v:textbox>
                </v:rect>
                <v:rect id="Rectangle 123" o:spid="_x0000_s1079" style="position:absolute;left:889;top:28390;width:2044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0"/>
                            <w:szCs w:val="20"/>
                          </w:rPr>
                          <w:t>一耳90ｄB以上、かつ他耳50ｄB以上</w:t>
                        </w:r>
                      </w:p>
                    </w:txbxContent>
                  </v:textbox>
                </v:rect>
                <v:rect id="Rectangle 124" o:spid="_x0000_s1080" style="position:absolute;left:1282;top:63861;width:1891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平衡機能の極めて著しい障がい</w:t>
                        </w:r>
                      </w:p>
                    </w:txbxContent>
                  </v:textbox>
                </v:rect>
                <v:rect id="Rectangle 125" o:spid="_x0000_s1081" style="position:absolute;left:23056;top:63861;width:245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3級</w:t>
                        </w:r>
                      </w:p>
                    </w:txbxContent>
                  </v:textbox>
                </v:rect>
                <v:line id="Line 126" o:spid="_x0000_s1082" style="position:absolute;visibility:visible;mso-wrap-style:square" from="21209,6978" to="21209,1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" strokeweight="0"/>
                <v:rect id="Rectangle 127" o:spid="_x0000_s1083" style="position:absolute;left:21209;top:6978;width:12;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128" o:spid="_x0000_s1084" style="position:absolute;visibility:visible;mso-wrap-style:square" from="26822,6978" to="26822,1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" strokeweight="0"/>
                <v:rect id="Rectangle 129" o:spid="_x0000_s1085" style="position:absolute;left:26822;top:6978;width:13;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130" o:spid="_x0000_s1086" style="position:absolute;visibility:visible;mso-wrap-style:square" from="0,6858" to="0,3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AFxAAAANsAAAAPAAAAZHJzL2Rvd25yZXYueG1sRI9Ba8JA&#10;FITvQv/D8gq96cYW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F6GEAXEAAAA2wAAAA8A&#10;AAAAAAAAAAAAAAAABwIAAGRycy9kb3ducmV2LnhtbFBLBQYAAAAAAwADALcAAAD4AgAAAAA=&#10;" strokeweight="0"/>
                <v:rect id="Rectangle 131" o:spid="_x0000_s1087" style="position:absolute;top:6858;width:120;height:30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132" o:spid="_x0000_s1088" style="position:absolute;visibility:visible;mso-wrap-style:square" from="21209,10318" to="21209,37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" strokeweight="0"/>
                <v:rect id="Rectangle 133" o:spid="_x0000_s1089" style="position:absolute;left:21209;top:10318;width:12;height:26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134" o:spid="_x0000_s1090" style="position:absolute;visibility:visible;mso-wrap-style:square" from="26822,10318" to="26822,37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" strokeweight="0"/>
                <v:rect id="Rectangle 135" o:spid="_x0000_s1091" style="position:absolute;left:26822;top:10318;width:13;height:26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136" o:spid="_x0000_s1092" style="position:absolute;visibility:visible;mso-wrap-style:square" from="60731,6978" to="60731,3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" strokeweight="0"/>
                <v:rect id="Rectangle 137" o:spid="_x0000_s1093" style="position:absolute;left:60731;top:6978;width:121;height:30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138" o:spid="_x0000_s1094" style="position:absolute;visibility:visible;mso-wrap-style:square" from="21209,54603" to="21209,5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" strokeweight="0"/>
                <v:rect id="Rectangle 139" o:spid="_x0000_s1095" style="position:absolute;left:21209;top:54603;width:12;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140" o:spid="_x0000_s1096" style="position:absolute;visibility:visible;mso-wrap-style:square" from="26822,54603" to="26822,5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D3wgAAANwAAAAPAAAAZHJzL2Rvd25yZXYueG1sRE9Na8JA&#10;EL0L/odlBG91o1K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DOVOD3wgAAANwAAAAPAAAA&#10;AAAAAAAAAAAAAAcCAABkcnMvZG93bnJldi54bWxQSwUGAAAAAAMAAwC3AAAA9gIAAAAA&#10;" strokeweight="0"/>
                <v:rect id="Rectangle 141" o:spid="_x0000_s1097" style="position:absolute;left:26822;top:54603;width:13;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142" o:spid="_x0000_s1098" style="position:absolute;visibility:visible;mso-wrap-style:square" from="0,54489" to="0,7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" strokeweight="0"/>
                <v:rect id="Rectangle 143" o:spid="_x0000_s1099" style="position:absolute;top:54489;width:120;height:2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144" o:spid="_x0000_s1100" style="position:absolute;visibility:visible;mso-wrap-style:square" from="21209,57950" to="21209,78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" strokeweight="0"/>
                <v:rect id="Rectangle 145" o:spid="_x0000_s1101" style="position:absolute;left:21209;top:57950;width:12;height:20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line id="Line 146" o:spid="_x0000_s1102" style="position:absolute;visibility:visible;mso-wrap-style:square" from="26822,57950" to="26822,78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" strokeweight="0"/>
                <v:rect id="Rectangle 147" o:spid="_x0000_s1103" style="position:absolute;left:26822;top:57950;width:13;height:20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148" o:spid="_x0000_s1104" style="position:absolute;visibility:visible;mso-wrap-style:square" from="60731,54603" to="60731,7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" strokeweight="0"/>
                <v:rect id="Rectangle 149" o:spid="_x0000_s1105" style="position:absolute;left:60731;top:54603;width:121;height:24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line id="Line 150" o:spid="_x0000_s1106" style="position:absolute;visibility:visible;mso-wrap-style:square" from="6426,10318" to="6426,27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YqwgAAANwAAAAPAAAAZHJzL2Rvd25yZXYueG1sRE9Na8JA&#10;EL0L/Q/LFHrTTVpq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BLjXYqwgAAANwAAAAPAAAA&#10;AAAAAAAAAAAAAAcCAABkcnMvZG93bnJldi54bWxQSwUGAAAAAAMAAwC3AAAA9gIAAAAA&#10;" strokeweight="0"/>
                <v:rect id="Rectangle 151" o:spid="_x0000_s1107" style="position:absolute;left:6426;top:10318;width:12;height:16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52" o:spid="_x0000_s1108" style="position:absolute;visibility:visible;mso-wrap-style:square" from="120,6858" to="6085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" strokeweight="0"/>
                <v:rect id="Rectangle 153" o:spid="_x0000_s1109" style="position:absolute;left:120;top:6858;width:6073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154" o:spid="_x0000_s1110" style="position:absolute;visibility:visible;mso-wrap-style:square" from="120,10204" to="60852,1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" strokeweight="0"/>
                <v:rect id="Rectangle 155" o:spid="_x0000_s1111" style="position:absolute;left:120;top:10204;width:6073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156" o:spid="_x0000_s1112" style="position:absolute;visibility:visible;mso-wrap-style:square" from="6438,14446" to="26835,14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" strokeweight="0"/>
                <v:rect id="Rectangle 157" o:spid="_x0000_s1113" style="position:absolute;left:6438;top:14446;width:2039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158" o:spid="_x0000_s1114" style="position:absolute;visibility:visible;mso-wrap-style:square" from="6438,18630" to="26835,1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" strokeweight="0"/>
                <v:rect id="Rectangle 159" o:spid="_x0000_s1115" style="position:absolute;left:6438;top:18630;width:20397;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line id="Line 160" o:spid="_x0000_s1116" style="position:absolute;visibility:visible;mso-wrap-style:square" from="6438,22815" to="26835,2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yXwgAAANwAAAAPAAAAZHJzL2Rvd25yZXYueG1sRE9Ni8Iw&#10;EL0L/ocwC940VVn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CF4byXwgAAANwAAAAPAAAA&#10;AAAAAAAAAAAAAAcCAABkcnMvZG93bnJldi54bWxQSwUGAAAAAAMAAwC3AAAA9gIAAAAA&#10;" strokeweight="0"/>
                <v:rect id="Rectangle 161" o:spid="_x0000_s1117" style="position:absolute;left:6438;top:22815;width:20397;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line id="Line 162" o:spid="_x0000_s1118" style="position:absolute;visibility:visible;mso-wrap-style:square" from="120,27000" to="21221,27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" strokeweight="0"/>
                <v:rect id="Rectangle 163" o:spid="_x0000_s1119" style="position:absolute;left:120;top:27000;width:211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64" o:spid="_x0000_s1120" style="position:absolute;visibility:visible;mso-wrap-style:square" from="120,31184" to="60731,3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" strokeweight="0"/>
                <v:rect id="Rectangle 165" o:spid="_x0000_s1121" style="position:absolute;left:120;top:31184;width:6061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166" o:spid="_x0000_s1122" style="position:absolute;visibility:visible;mso-wrap-style:square" from="120,37071" to="60852,37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" strokeweight="0"/>
                <v:rect id="Rectangle 167" o:spid="_x0000_s1123" style="position:absolute;left:120;top:37071;width:6073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168" o:spid="_x0000_s1124" style="position:absolute;visibility:visible;mso-wrap-style:square" from="120,54489" to="60852,5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GmwgAAANwAAAAPAAAAZHJzL2Rvd25yZXYueG1sRE9Na8JA&#10;EL0L/Q/LFHrTTVpq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CfphGmwgAAANwAAAAPAAAA&#10;AAAAAAAAAAAAAAcCAABkcnMvZG93bnJldi54bWxQSwUGAAAAAAMAAwC3AAAA9gIAAAAA&#10;" strokeweight="0"/>
                <v:rect id="Rectangle 169" o:spid="_x0000_s1125" style="position:absolute;left:120;top:54489;width:6073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70" o:spid="_x0000_s1126" style="position:absolute;visibility:visible;mso-wrap-style:square" from="120,57829" to="60852,5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pKwwAAANwAAAAPAAAAZHJzL2Rvd25yZXYueG1sRE9Na8JA&#10;EL0X+h+WEXqrGx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ADgqSsMAAADcAAAADwAA&#10;AAAAAAAAAAAAAAAHAgAAZHJzL2Rvd25yZXYueG1sUEsFBgAAAAADAAMAtwAAAPcCAAAAAA==&#10;" strokeweight="0"/>
                <v:rect id="Rectangle 171" o:spid="_x0000_s1127" style="position:absolute;left:120;top:57829;width:6073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72" o:spid="_x0000_s1128" style="position:absolute;visibility:visible;mso-wrap-style:square" from="120,71285" to="60731,7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" strokeweight="0"/>
                <v:rect id="Rectangle 173" o:spid="_x0000_s1129" style="position:absolute;left:120;top:71285;width:606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174" o:spid="_x0000_s1130" style="position:absolute;visibility:visible;mso-wrap-style:square" from="120,78517" to="60852,78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JwwAAANwAAAAPAAAAZHJzL2Rvd25yZXYueG1sRE9Na8JA&#10;EL0L/Q/LFHqrG1s0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fwMsScMAAADcAAAADwAA&#10;AAAAAAAAAAAAAAAHAgAAZHJzL2Rvd25yZXYueG1sUEsFBgAAAAADAAMAtwAAAPcCAAAAAA==&#10;" strokeweight="0"/>
                <v:rect id="Rectangle 175" o:spid="_x0000_s1131" style="position:absolute;left:120;top:78517;width:60732;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77" o:spid="_x0000_s1132" style="position:absolute;left:38430;top:15297;width:55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a＋2b＋c</w:t>
                        </w:r>
                      </w:p>
                    </w:txbxContent>
                  </v:textbox>
                </v:rect>
                <v:rect id="Rectangle 178" o:spid="_x0000_s1133" style="position:absolute;left:38188;top:17151;width:349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" filled="f" stroked="f">
                  <v:textbox style="mso-fit-shape-to-text:t" inset="0,0,0,0">
                    <w:txbxContent>
                      <w:p w:rsidR="00E36D6B" w:rsidRDefault="00E36D6B" w:rsidP="00123DF1">
                        <w:r>
                          <w:rPr>
                            <w:rFonts w:ascii="ＭＳ Ｐゴシック" w:eastAsia="ＭＳ Ｐゴシック" w:cs="ＭＳ Ｐゴシック" w:hint="eastAsia"/>
                            <w:color w:val="000000"/>
                            <w:kern w:val="0"/>
                            <w:sz w:val="22"/>
                          </w:rPr>
                          <w:t xml:space="preserve">　　 4</w:t>
                        </w:r>
                      </w:p>
                    </w:txbxContent>
                  </v:textbox>
                </v:rect>
                <v:line id="Line 179" o:spid="_x0000_s1134" style="position:absolute;flip:y;visibility:visible;mso-wrap-style:square" from="38144,17392" to="44634,17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" strokeweight="39e-5mm"/>
                <v:rect id="Rectangle 180" o:spid="_x0000_s1135" style="position:absolute;left:28340;top:15081;width:454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E36D6B" w:rsidRPr="00123DF1" w:rsidRDefault="00E36D6B" w:rsidP="00123DF1">
                        <w:pP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とする。</w:t>
                        </w:r>
                      </w:p>
                    </w:txbxContent>
                  </v:textbox>
                </v:rect>
                <w10:anchorlock/>
              </v:group>
            </w:pict>
          </mc:Fallback>
        </mc:AlternateContent>
      </w:r>
    </w:p>
    <w:p w:rsidR="00C22FE6" w:rsidRPr="000B3988" w:rsidRDefault="000B3988" w:rsidP="000B3988">
      <w:pPr>
        <w:tabs>
          <w:tab w:val="left" w:pos="7560"/>
        </w:tabs>
        <w:ind w:leftChars="105" w:left="1907" w:hangingChars="600" w:hanging="1687"/>
        <w:rPr>
          <w:b/>
          <w:sz w:val="28"/>
          <w:szCs w:val="28"/>
        </w:rPr>
      </w:pPr>
      <w:r w:rsidRPr="006B6CA8">
        <w:rPr>
          <w:rFonts w:hint="eastAsia"/>
          <w:b/>
          <w:sz w:val="28"/>
          <w:szCs w:val="28"/>
        </w:rPr>
        <w:lastRenderedPageBreak/>
        <w:t>〔</w:t>
      </w:r>
      <w:r w:rsidR="001F6446">
        <w:rPr>
          <w:rFonts w:hint="eastAsia"/>
          <w:b/>
          <w:sz w:val="28"/>
          <w:szCs w:val="28"/>
        </w:rPr>
        <w:t>身体</w:t>
      </w:r>
      <w:r w:rsidRPr="006B6CA8">
        <w:rPr>
          <w:rFonts w:hint="eastAsia"/>
          <w:b/>
          <w:sz w:val="28"/>
          <w:szCs w:val="28"/>
        </w:rPr>
        <w:t>障害認定基準〕</w:t>
      </w:r>
    </w:p>
    <w:p w:rsidR="00C22FE6" w:rsidRPr="000B3988" w:rsidRDefault="00C22FE6" w:rsidP="000B3988">
      <w:pPr>
        <w:tabs>
          <w:tab w:val="left" w:pos="7560"/>
        </w:tabs>
        <w:ind w:leftChars="210" w:left="1646" w:hangingChars="500" w:hanging="1205"/>
        <w:rPr>
          <w:b/>
          <w:sz w:val="24"/>
        </w:rPr>
      </w:pPr>
      <w:r w:rsidRPr="000B3988">
        <w:rPr>
          <w:rFonts w:hint="eastAsia"/>
          <w:b/>
          <w:sz w:val="24"/>
        </w:rPr>
        <w:t>１　聴覚障害</w:t>
      </w:r>
    </w:p>
    <w:p w:rsidR="00000D22" w:rsidRDefault="00B279CF" w:rsidP="00314BB4">
      <w:pPr>
        <w:tabs>
          <w:tab w:val="left" w:pos="7560"/>
        </w:tabs>
        <w:ind w:leftChars="210" w:left="1101" w:hangingChars="300" w:hanging="660"/>
        <w:rPr>
          <w:sz w:val="22"/>
        </w:rPr>
      </w:pPr>
      <w:r>
        <w:rPr>
          <w:rFonts w:hint="eastAsia"/>
          <w:sz w:val="22"/>
        </w:rPr>
        <w:t>（１）　聴力</w:t>
      </w:r>
      <w:r w:rsidR="00C22FE6">
        <w:rPr>
          <w:rFonts w:hint="eastAsia"/>
          <w:sz w:val="22"/>
        </w:rPr>
        <w:t>測定には純音による方法と言語による方法とがあるが、聴力障害を</w:t>
      </w:r>
    </w:p>
    <w:p w:rsidR="00C22FE6" w:rsidRDefault="00C22FE6" w:rsidP="00000D22">
      <w:pPr>
        <w:tabs>
          <w:tab w:val="left" w:pos="7560"/>
        </w:tabs>
        <w:ind w:leftChars="525" w:left="1103"/>
        <w:rPr>
          <w:sz w:val="22"/>
        </w:rPr>
      </w:pPr>
      <w:r>
        <w:rPr>
          <w:rFonts w:hint="eastAsia"/>
          <w:sz w:val="22"/>
        </w:rPr>
        <w:t>表すにはオージオメータによる方法を主体とする。</w:t>
      </w:r>
    </w:p>
    <w:p w:rsidR="00C22FE6" w:rsidRDefault="00C22FE6" w:rsidP="00314BB4">
      <w:pPr>
        <w:tabs>
          <w:tab w:val="left" w:pos="7560"/>
        </w:tabs>
        <w:ind w:firstLineChars="200" w:firstLine="440"/>
        <w:rPr>
          <w:sz w:val="22"/>
        </w:rPr>
      </w:pPr>
      <w:r>
        <w:rPr>
          <w:rFonts w:hint="eastAsia"/>
          <w:sz w:val="22"/>
        </w:rPr>
        <w:t>（２）　聴力測定は､補聴器を装着しない状態で行う。</w:t>
      </w:r>
    </w:p>
    <w:p w:rsidR="00C22FE6" w:rsidRDefault="00C22FE6" w:rsidP="00314BB4">
      <w:pPr>
        <w:tabs>
          <w:tab w:val="left" w:pos="7560"/>
        </w:tabs>
        <w:ind w:firstLineChars="200" w:firstLine="440"/>
        <w:rPr>
          <w:sz w:val="22"/>
        </w:rPr>
      </w:pPr>
      <w:r>
        <w:rPr>
          <w:rFonts w:hint="eastAsia"/>
          <w:sz w:val="22"/>
        </w:rPr>
        <w:t>（３）　検査は防音室で行うことを原則とする。</w:t>
      </w:r>
    </w:p>
    <w:p w:rsidR="00C22FE6" w:rsidRDefault="00C22FE6" w:rsidP="00314BB4">
      <w:pPr>
        <w:tabs>
          <w:tab w:val="left" w:pos="7560"/>
        </w:tabs>
        <w:ind w:firstLineChars="200" w:firstLine="440"/>
        <w:rPr>
          <w:sz w:val="22"/>
        </w:rPr>
      </w:pPr>
      <w:r>
        <w:rPr>
          <w:rFonts w:hint="eastAsia"/>
          <w:sz w:val="22"/>
        </w:rPr>
        <w:t>（４）　純音オージオメータ検査</w:t>
      </w:r>
    </w:p>
    <w:p w:rsidR="00C22FE6" w:rsidRDefault="00C22FE6" w:rsidP="00314BB4">
      <w:pPr>
        <w:tabs>
          <w:tab w:val="left" w:pos="7560"/>
        </w:tabs>
        <w:ind w:firstLineChars="500" w:firstLine="1100"/>
        <w:rPr>
          <w:sz w:val="22"/>
        </w:rPr>
      </w:pPr>
      <w:r>
        <w:rPr>
          <w:rFonts w:hint="eastAsia"/>
          <w:sz w:val="22"/>
        </w:rPr>
        <w:t>ア　純音オージオメータは</w:t>
      </w:r>
      <w:r>
        <w:rPr>
          <w:rFonts w:hint="eastAsia"/>
          <w:sz w:val="22"/>
        </w:rPr>
        <w:t>JIS</w:t>
      </w:r>
      <w:r>
        <w:rPr>
          <w:rFonts w:hint="eastAsia"/>
          <w:sz w:val="22"/>
        </w:rPr>
        <w:t>規格を用いる。</w:t>
      </w:r>
    </w:p>
    <w:p w:rsidR="00C22FE6" w:rsidRDefault="00C22FE6" w:rsidP="002D542C">
      <w:pPr>
        <w:tabs>
          <w:tab w:val="left" w:pos="7560"/>
        </w:tabs>
        <w:ind w:leftChars="525" w:left="1323" w:hangingChars="100" w:hanging="220"/>
        <w:rPr>
          <w:sz w:val="22"/>
        </w:rPr>
      </w:pPr>
      <w:r>
        <w:rPr>
          <w:rFonts w:hint="eastAsia"/>
          <w:sz w:val="22"/>
        </w:rPr>
        <w:t>イ　聴力レベルは会話音域の平均聴力レベルとし、周波数</w:t>
      </w:r>
      <w:r>
        <w:rPr>
          <w:rFonts w:hint="eastAsia"/>
          <w:sz w:val="22"/>
        </w:rPr>
        <w:t>500</w:t>
      </w:r>
      <w:r>
        <w:rPr>
          <w:rFonts w:hint="eastAsia"/>
          <w:sz w:val="22"/>
        </w:rPr>
        <w:t>、</w:t>
      </w:r>
      <w:r>
        <w:rPr>
          <w:rFonts w:hint="eastAsia"/>
          <w:sz w:val="22"/>
        </w:rPr>
        <w:t>1,000</w:t>
      </w:r>
      <w:r>
        <w:rPr>
          <w:rFonts w:hint="eastAsia"/>
          <w:sz w:val="22"/>
        </w:rPr>
        <w:t>、</w:t>
      </w:r>
      <w:r>
        <w:rPr>
          <w:rFonts w:hint="eastAsia"/>
          <w:sz w:val="22"/>
        </w:rPr>
        <w:t>2,000</w:t>
      </w:r>
      <w:r>
        <w:rPr>
          <w:rFonts w:hint="eastAsia"/>
          <w:sz w:val="22"/>
        </w:rPr>
        <w:t>ヘルツの純音に対する聴力レベル（</w:t>
      </w:r>
      <w:r>
        <w:rPr>
          <w:rFonts w:hint="eastAsia"/>
          <w:sz w:val="22"/>
        </w:rPr>
        <w:t>dB</w:t>
      </w:r>
      <w:r>
        <w:rPr>
          <w:rFonts w:hint="eastAsia"/>
          <w:sz w:val="22"/>
        </w:rPr>
        <w:t>値）をそれぞれａ、ｂ、ｃとした場合、次の算式により算定した数値とする。</w:t>
      </w:r>
    </w:p>
    <w:p w:rsidR="00C22FE6" w:rsidRDefault="00C22FE6" w:rsidP="00000D22">
      <w:pPr>
        <w:tabs>
          <w:tab w:val="left" w:pos="7560"/>
        </w:tabs>
        <w:ind w:firstLineChars="850" w:firstLine="1870"/>
        <w:rPr>
          <w:sz w:val="22"/>
          <w:u w:val="single"/>
        </w:rPr>
      </w:pPr>
      <w:r>
        <w:rPr>
          <w:rFonts w:hint="eastAsia"/>
          <w:sz w:val="22"/>
          <w:u w:val="single"/>
        </w:rPr>
        <w:t>a</w:t>
      </w:r>
      <w:r>
        <w:rPr>
          <w:rFonts w:hint="eastAsia"/>
          <w:sz w:val="22"/>
          <w:u w:val="single"/>
        </w:rPr>
        <w:t>＋</w:t>
      </w:r>
      <w:r>
        <w:rPr>
          <w:rFonts w:hint="eastAsia"/>
          <w:sz w:val="22"/>
          <w:u w:val="single"/>
        </w:rPr>
        <w:t>2b</w:t>
      </w:r>
      <w:r>
        <w:rPr>
          <w:rFonts w:hint="eastAsia"/>
          <w:sz w:val="22"/>
          <w:u w:val="single"/>
        </w:rPr>
        <w:t>＋</w:t>
      </w:r>
      <w:r>
        <w:rPr>
          <w:rFonts w:hint="eastAsia"/>
          <w:sz w:val="22"/>
          <w:u w:val="single"/>
        </w:rPr>
        <w:t>c</w:t>
      </w:r>
    </w:p>
    <w:p w:rsidR="00C22FE6" w:rsidRDefault="00C22FE6" w:rsidP="00C22FE6">
      <w:pPr>
        <w:tabs>
          <w:tab w:val="left" w:pos="7560"/>
        </w:tabs>
        <w:rPr>
          <w:sz w:val="22"/>
        </w:rPr>
      </w:pPr>
      <w:r>
        <w:rPr>
          <w:rFonts w:hint="eastAsia"/>
          <w:sz w:val="22"/>
        </w:rPr>
        <w:t xml:space="preserve">　　　　　　</w:t>
      </w:r>
      <w:r w:rsidR="00000D22">
        <w:rPr>
          <w:rFonts w:hint="eastAsia"/>
          <w:sz w:val="22"/>
        </w:rPr>
        <w:t xml:space="preserve">　　</w:t>
      </w:r>
      <w:r>
        <w:rPr>
          <w:rFonts w:hint="eastAsia"/>
          <w:sz w:val="22"/>
        </w:rPr>
        <w:t xml:space="preserve">　</w:t>
      </w:r>
      <w:r w:rsidR="002D542C">
        <w:rPr>
          <w:rFonts w:hint="eastAsia"/>
          <w:sz w:val="22"/>
        </w:rPr>
        <w:t xml:space="preserve">　</w:t>
      </w:r>
      <w:r>
        <w:rPr>
          <w:rFonts w:hint="eastAsia"/>
          <w:sz w:val="22"/>
        </w:rPr>
        <w:t>4</w:t>
      </w:r>
    </w:p>
    <w:p w:rsidR="00C22FE6" w:rsidRDefault="00C22FE6" w:rsidP="002D542C">
      <w:pPr>
        <w:tabs>
          <w:tab w:val="left" w:pos="7560"/>
        </w:tabs>
        <w:ind w:leftChars="630" w:left="1323" w:firstLineChars="100" w:firstLine="220"/>
        <w:rPr>
          <w:sz w:val="22"/>
        </w:rPr>
      </w:pPr>
      <w:r>
        <w:rPr>
          <w:rFonts w:hint="eastAsia"/>
          <w:sz w:val="22"/>
        </w:rPr>
        <w:t>周波数</w:t>
      </w:r>
      <w:r>
        <w:rPr>
          <w:rFonts w:hint="eastAsia"/>
          <w:sz w:val="22"/>
        </w:rPr>
        <w:t>500</w:t>
      </w:r>
      <w:r>
        <w:rPr>
          <w:rFonts w:hint="eastAsia"/>
          <w:sz w:val="22"/>
        </w:rPr>
        <w:t>、</w:t>
      </w:r>
      <w:r>
        <w:rPr>
          <w:rFonts w:hint="eastAsia"/>
          <w:sz w:val="22"/>
        </w:rPr>
        <w:t>1,000</w:t>
      </w:r>
      <w:r>
        <w:rPr>
          <w:rFonts w:hint="eastAsia"/>
          <w:sz w:val="22"/>
        </w:rPr>
        <w:t>、</w:t>
      </w:r>
      <w:r>
        <w:rPr>
          <w:rFonts w:hint="eastAsia"/>
          <w:sz w:val="22"/>
        </w:rPr>
        <w:t>2,000</w:t>
      </w:r>
      <w:r>
        <w:rPr>
          <w:rFonts w:hint="eastAsia"/>
          <w:sz w:val="22"/>
        </w:rPr>
        <w:t>ヘルツの純音のうち、いずれか１又は</w:t>
      </w:r>
      <w:r w:rsidR="00043BFF">
        <w:rPr>
          <w:rFonts w:hint="eastAsia"/>
          <w:sz w:val="22"/>
        </w:rPr>
        <w:t>2</w:t>
      </w:r>
      <w:r>
        <w:rPr>
          <w:rFonts w:hint="eastAsia"/>
          <w:sz w:val="22"/>
        </w:rPr>
        <w:t>において</w:t>
      </w:r>
      <w:r>
        <w:rPr>
          <w:rFonts w:hint="eastAsia"/>
          <w:sz w:val="22"/>
        </w:rPr>
        <w:t>100dB</w:t>
      </w:r>
      <w:r>
        <w:rPr>
          <w:rFonts w:hint="eastAsia"/>
          <w:sz w:val="22"/>
        </w:rPr>
        <w:t>の音が聴取できない場合は、当該部分の</w:t>
      </w:r>
      <w:r>
        <w:rPr>
          <w:rFonts w:hint="eastAsia"/>
          <w:sz w:val="22"/>
        </w:rPr>
        <w:t>dB</w:t>
      </w:r>
      <w:r>
        <w:rPr>
          <w:rFonts w:hint="eastAsia"/>
          <w:sz w:val="22"/>
        </w:rPr>
        <w:t>を</w:t>
      </w:r>
      <w:r>
        <w:rPr>
          <w:rFonts w:hint="eastAsia"/>
          <w:sz w:val="22"/>
        </w:rPr>
        <w:t>105dB</w:t>
      </w:r>
      <w:r>
        <w:rPr>
          <w:rFonts w:hint="eastAsia"/>
          <w:sz w:val="22"/>
        </w:rPr>
        <w:t>とし、上記算式を計上し、聴力レベルを算定する。</w:t>
      </w:r>
    </w:p>
    <w:p w:rsidR="00000D22" w:rsidRDefault="00C22FE6" w:rsidP="002D542C">
      <w:pPr>
        <w:tabs>
          <w:tab w:val="left" w:pos="7560"/>
        </w:tabs>
        <w:ind w:leftChars="630" w:left="1323" w:firstLineChars="100" w:firstLine="220"/>
        <w:rPr>
          <w:sz w:val="22"/>
        </w:rPr>
      </w:pPr>
      <w:r>
        <w:rPr>
          <w:rFonts w:hint="eastAsia"/>
          <w:sz w:val="22"/>
        </w:rPr>
        <w:t>なお、前述の検査方法にて短期間中に数回聴力測定を行った場合は、</w:t>
      </w:r>
    </w:p>
    <w:p w:rsidR="00C22FE6" w:rsidRDefault="00C22FE6" w:rsidP="00000D22">
      <w:pPr>
        <w:tabs>
          <w:tab w:val="left" w:pos="7560"/>
        </w:tabs>
        <w:ind w:firstLineChars="600" w:firstLine="1320"/>
        <w:rPr>
          <w:sz w:val="22"/>
        </w:rPr>
      </w:pPr>
      <w:r>
        <w:rPr>
          <w:rFonts w:hint="eastAsia"/>
          <w:sz w:val="22"/>
        </w:rPr>
        <w:t>最小の聴力レベル（</w:t>
      </w:r>
      <w:r>
        <w:rPr>
          <w:rFonts w:hint="eastAsia"/>
          <w:sz w:val="22"/>
        </w:rPr>
        <w:t>dB</w:t>
      </w:r>
      <w:r>
        <w:rPr>
          <w:rFonts w:hint="eastAsia"/>
          <w:sz w:val="22"/>
        </w:rPr>
        <w:t>値）をもって被検査者の聴力レベルとする。</w:t>
      </w:r>
    </w:p>
    <w:p w:rsidR="00C22FE6" w:rsidRDefault="00C22FE6" w:rsidP="00A75F3F">
      <w:pPr>
        <w:tabs>
          <w:tab w:val="left" w:pos="7560"/>
        </w:tabs>
        <w:ind w:firstLineChars="200" w:firstLine="440"/>
        <w:rPr>
          <w:sz w:val="22"/>
        </w:rPr>
      </w:pPr>
      <w:r>
        <w:rPr>
          <w:rFonts w:hint="eastAsia"/>
          <w:sz w:val="22"/>
        </w:rPr>
        <w:t>（５）　言語による検査</w:t>
      </w:r>
    </w:p>
    <w:p w:rsidR="00C22FE6" w:rsidRDefault="00C22FE6" w:rsidP="002D542C">
      <w:pPr>
        <w:tabs>
          <w:tab w:val="left" w:pos="7560"/>
        </w:tabs>
        <w:ind w:leftChars="525" w:left="1323" w:hangingChars="100" w:hanging="220"/>
        <w:rPr>
          <w:sz w:val="22"/>
        </w:rPr>
      </w:pPr>
      <w:r>
        <w:rPr>
          <w:rFonts w:hint="eastAsia"/>
          <w:sz w:val="22"/>
        </w:rPr>
        <w:t>ア　語音明瞭度の検査語は、次に定める語集による。検査に当たっては、通常の会話音の強さでマイク又は録音機により発声し、その音量を適度に調節し、被検査者に最も適した状態で行う。</w:t>
      </w:r>
    </w:p>
    <w:p w:rsidR="00C22FE6" w:rsidRDefault="00C22FE6" w:rsidP="002D542C">
      <w:pPr>
        <w:tabs>
          <w:tab w:val="left" w:pos="7560"/>
        </w:tabs>
        <w:ind w:leftChars="630" w:left="1323" w:firstLineChars="100" w:firstLine="220"/>
        <w:rPr>
          <w:sz w:val="22"/>
        </w:rPr>
      </w:pPr>
      <w:r>
        <w:rPr>
          <w:rFonts w:hint="eastAsia"/>
          <w:sz w:val="22"/>
        </w:rPr>
        <w:t>検査語はその配列を適宜変更しながら</w:t>
      </w:r>
      <w:r w:rsidR="00043BFF">
        <w:rPr>
          <w:rFonts w:hint="eastAsia"/>
          <w:sz w:val="22"/>
        </w:rPr>
        <w:t>2</w:t>
      </w:r>
      <w:r>
        <w:rPr>
          <w:rFonts w:hint="eastAsia"/>
          <w:sz w:val="22"/>
        </w:rPr>
        <w:t>秒から</w:t>
      </w:r>
      <w:r w:rsidR="00043BFF">
        <w:rPr>
          <w:rFonts w:hint="eastAsia"/>
          <w:sz w:val="22"/>
        </w:rPr>
        <w:t>3</w:t>
      </w:r>
      <w:r>
        <w:rPr>
          <w:rFonts w:hint="eastAsia"/>
          <w:sz w:val="22"/>
        </w:rPr>
        <w:t>秒に１語の割合で発声し、それを被検査者に書きとらせ、その結果、正答した語数を検査語の総数で除して、求められた値を普通話声の最良の語音明瞭度とする。</w:t>
      </w:r>
    </w:p>
    <w:p w:rsidR="00C22FE6" w:rsidRDefault="00C22FE6" w:rsidP="00C22FE6">
      <w:pPr>
        <w:tabs>
          <w:tab w:val="left" w:pos="7560"/>
        </w:tabs>
        <w:ind w:firstLineChars="500" w:firstLine="1100"/>
        <w:rPr>
          <w:sz w:val="22"/>
        </w:rPr>
      </w:pPr>
    </w:p>
    <w:p w:rsidR="00C22FE6" w:rsidRDefault="00C22FE6" w:rsidP="00C22FE6">
      <w:pPr>
        <w:tabs>
          <w:tab w:val="left" w:pos="7560"/>
        </w:tabs>
        <w:ind w:firstLineChars="1200" w:firstLine="2640"/>
        <w:rPr>
          <w:sz w:val="22"/>
        </w:rPr>
      </w:pPr>
      <w:r>
        <w:rPr>
          <w:rFonts w:hint="eastAsia"/>
          <w:sz w:val="22"/>
        </w:rPr>
        <w:t>語　音　明　瞭　度　検　査　語　集</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2"/>
        <w:gridCol w:w="792"/>
        <w:gridCol w:w="792"/>
        <w:gridCol w:w="792"/>
        <w:gridCol w:w="792"/>
        <w:gridCol w:w="792"/>
        <w:gridCol w:w="792"/>
        <w:gridCol w:w="792"/>
        <w:gridCol w:w="792"/>
      </w:tblGrid>
      <w:tr w:rsidR="00C22FE6" w:rsidRPr="003A5DDA" w:rsidTr="003A5DDA">
        <w:trPr>
          <w:trHeight w:val="675"/>
        </w:trPr>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イ</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シ</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タ</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オ</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ノ</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マ</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ナ</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カ</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ト</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テ</w:t>
            </w:r>
          </w:p>
        </w:tc>
      </w:tr>
      <w:tr w:rsidR="00C22FE6" w:rsidRPr="003A5DDA" w:rsidTr="003A5DDA">
        <w:trPr>
          <w:trHeight w:val="675"/>
        </w:trPr>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ニ</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ク</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コ</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ワ</w:t>
            </w:r>
          </w:p>
        </w:tc>
        <w:tc>
          <w:tcPr>
            <w:tcW w:w="792" w:type="dxa"/>
            <w:shd w:val="clear" w:color="auto" w:fill="auto"/>
            <w:vAlign w:val="center"/>
          </w:tcPr>
          <w:p w:rsidR="00C22FE6" w:rsidRPr="003A5DDA" w:rsidRDefault="00A75F3F" w:rsidP="003A5DDA">
            <w:pPr>
              <w:tabs>
                <w:tab w:val="left" w:pos="7560"/>
              </w:tabs>
              <w:jc w:val="center"/>
              <w:rPr>
                <w:sz w:val="22"/>
              </w:rPr>
            </w:pPr>
            <w:r w:rsidRPr="003A5DDA">
              <w:rPr>
                <w:rFonts w:hint="eastAsia"/>
                <w:sz w:val="22"/>
              </w:rPr>
              <w:t>デ</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ガ</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ス</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キ</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サ</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ウ</w:t>
            </w:r>
          </w:p>
        </w:tc>
      </w:tr>
      <w:tr w:rsidR="00C22FE6" w:rsidRPr="003A5DDA" w:rsidTr="003A5DDA">
        <w:trPr>
          <w:trHeight w:val="675"/>
        </w:trPr>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ラ</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モ</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ル</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ア</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ツ</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リ</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ダ</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ヨ</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チ</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ハ</w:t>
            </w:r>
          </w:p>
        </w:tc>
      </w:tr>
      <w:tr w:rsidR="00C22FE6" w:rsidRPr="003A5DDA" w:rsidTr="003A5DDA">
        <w:trPr>
          <w:trHeight w:val="675"/>
        </w:trPr>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ミ</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レ</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エ</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ソ</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ヤ</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ネ</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ド</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ケ</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セ</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ロ</w:t>
            </w:r>
          </w:p>
        </w:tc>
      </w:tr>
      <w:tr w:rsidR="00C22FE6" w:rsidRPr="003A5DDA" w:rsidTr="003A5DDA">
        <w:trPr>
          <w:trHeight w:val="675"/>
        </w:trPr>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バ</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ジ</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メ</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ヒ</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フ</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ム</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ゴ</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ホ</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ユ</w:t>
            </w:r>
          </w:p>
        </w:tc>
        <w:tc>
          <w:tcPr>
            <w:tcW w:w="792" w:type="dxa"/>
            <w:shd w:val="clear" w:color="auto" w:fill="auto"/>
            <w:vAlign w:val="center"/>
          </w:tcPr>
          <w:p w:rsidR="00C22FE6" w:rsidRPr="003A5DDA" w:rsidRDefault="00C22FE6" w:rsidP="003A5DDA">
            <w:pPr>
              <w:tabs>
                <w:tab w:val="left" w:pos="7560"/>
              </w:tabs>
              <w:jc w:val="center"/>
              <w:rPr>
                <w:sz w:val="22"/>
              </w:rPr>
            </w:pPr>
            <w:r w:rsidRPr="003A5DDA">
              <w:rPr>
                <w:rFonts w:hint="eastAsia"/>
                <w:sz w:val="22"/>
              </w:rPr>
              <w:t>ズ</w:t>
            </w:r>
          </w:p>
        </w:tc>
      </w:tr>
    </w:tbl>
    <w:p w:rsidR="000B3988" w:rsidRDefault="00EC5321" w:rsidP="00E14576">
      <w:pPr>
        <w:tabs>
          <w:tab w:val="left" w:pos="7560"/>
        </w:tabs>
        <w:ind w:leftChars="525" w:left="1323" w:hangingChars="100" w:hanging="220"/>
        <w:rPr>
          <w:sz w:val="22"/>
        </w:rPr>
      </w:pPr>
      <w:r>
        <w:rPr>
          <w:noProof/>
          <w:sz w:val="22"/>
        </w:rPr>
        <mc:AlternateContent>
          <mc:Choice Requires="wps">
            <w:drawing>
              <wp:anchor distT="0" distB="0" distL="114300" distR="114300" simplePos="0" relativeHeight="251643904" behindDoc="0" locked="0" layoutInCell="1" allowOverlap="1">
                <wp:simplePos x="0" y="0"/>
                <wp:positionH relativeFrom="column">
                  <wp:posOffset>2687955</wp:posOffset>
                </wp:positionH>
                <wp:positionV relativeFrom="paragraph">
                  <wp:posOffset>714375</wp:posOffset>
                </wp:positionV>
                <wp:extent cx="685800" cy="342900"/>
                <wp:effectExtent l="1905" t="0" r="0" b="0"/>
                <wp:wrapNone/>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864107">
                            <w:pPr>
                              <w:jc w:val="center"/>
                              <w:rPr>
                                <w:rFonts w:eastAsia="ＭＳ ゴシック"/>
                                <w:sz w:val="36"/>
                              </w:rPr>
                            </w:pPr>
                            <w:r>
                              <w:rPr>
                                <w:rFonts w:hint="eastAsia"/>
                              </w:rPr>
                              <w:t>２－３</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9A1A2D">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9A1A2D">
                                  <w:pPr>
                                    <w:spacing w:beforeLines="25" w:before="90" w:line="240" w:lineRule="exact"/>
                                  </w:pPr>
                                  <w:r>
                                    <w:rPr>
                                      <w:rFonts w:hint="eastAsia"/>
                                    </w:rPr>
                                    <w:t>③</w:t>
                                  </w:r>
                                </w:p>
                              </w:tc>
                              <w:tc>
                                <w:tcPr>
                                  <w:tcW w:w="9945" w:type="dxa"/>
                                  <w:gridSpan w:val="7"/>
                                  <w:tcBorders>
                                    <w:left w:val="nil"/>
                                  </w:tcBorders>
                                  <w:vAlign w:val="center"/>
                                </w:tcPr>
                                <w:p w:rsidR="00E36D6B" w:rsidRDefault="00E36D6B" w:rsidP="009A1A2D">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9A1A2D">
                                  <w:pPr>
                                    <w:spacing w:line="240" w:lineRule="exact"/>
                                    <w:ind w:leftChars="1000" w:left="2100"/>
                                  </w:pPr>
                                  <w:r>
                                    <w:rPr>
                                      <w:rFonts w:hint="eastAsia"/>
                                    </w:rPr>
                                    <w:t>平成　　年　　月　　日</w:t>
                                  </w:r>
                                </w:p>
                                <w:p w:rsidR="00E36D6B" w:rsidRDefault="00E36D6B" w:rsidP="009A1A2D">
                                  <w:pPr>
                                    <w:spacing w:line="240" w:lineRule="exact"/>
                                    <w:ind w:leftChars="1000" w:left="2100"/>
                                  </w:pPr>
                                </w:p>
                                <w:p w:rsidR="00E36D6B" w:rsidRDefault="00E36D6B" w:rsidP="009A1A2D">
                                  <w:pPr>
                                    <w:spacing w:line="240" w:lineRule="exact"/>
                                    <w:ind w:leftChars="1200" w:left="2520"/>
                                  </w:pPr>
                                  <w:r>
                                    <w:rPr>
                                      <w:rFonts w:hint="eastAsia"/>
                                    </w:rPr>
                                    <w:t>病院又は診療所の名称</w:t>
                                  </w:r>
                                </w:p>
                                <w:p w:rsidR="00E36D6B" w:rsidRDefault="00E36D6B" w:rsidP="009A1A2D">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9A1A2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9A1A2D">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9A1A2D">
                                  <w:pPr>
                                    <w:spacing w:line="240" w:lineRule="exact"/>
                                    <w:ind w:firstLineChars="100" w:firstLine="210"/>
                                  </w:pPr>
                                  <w:r>
                                    <w:rPr>
                                      <w:rFonts w:hint="eastAsia"/>
                                    </w:rPr>
                                    <w:t xml:space="preserve">　障害の程度は、身体障害者福祉法別表に掲げる障害に</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・該当する　　　（　　　　級相当）</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9A1A2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9A1A2D">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9A1A2D">
                                  <w:pPr>
                                    <w:spacing w:line="260" w:lineRule="exact"/>
                                    <w:ind w:firstLineChars="322" w:firstLine="676"/>
                                  </w:pPr>
                                  <w:r>
                                    <w:rPr>
                                      <w:rFonts w:hint="eastAsia"/>
                                    </w:rPr>
                                    <w:t>名を記入してください。</w:t>
                                  </w:r>
                                </w:p>
                              </w:tc>
                            </w:tr>
                          </w:tbl>
                          <w:p w:rsidR="00E36D6B" w:rsidRPr="00681F88" w:rsidRDefault="00E36D6B" w:rsidP="008641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136" style="position:absolute;left:0;text-align:left;margin-left:211.65pt;margin-top:56.25pt;width:54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" filled="f" stroked="f">
                <v:textbox inset="5.85pt,.7pt,5.85pt,.7pt">
                  <w:txbxContent>
                    <w:p w:rsidR="00E36D6B" w:rsidRDefault="00E36D6B" w:rsidP="00864107">
                      <w:pPr>
                        <w:jc w:val="center"/>
                        <w:rPr>
                          <w:rFonts w:eastAsia="ＭＳ ゴシック"/>
                          <w:sz w:val="36"/>
                        </w:rPr>
                      </w:pPr>
                      <w:r>
                        <w:rPr>
                          <w:rFonts w:hint="eastAsia"/>
                        </w:rPr>
                        <w:t>２－３</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9A1A2D">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9A1A2D">
                            <w:pPr>
                              <w:spacing w:beforeLines="25" w:before="90" w:line="240" w:lineRule="exact"/>
                            </w:pPr>
                            <w:r>
                              <w:rPr>
                                <w:rFonts w:hint="eastAsia"/>
                              </w:rPr>
                              <w:t>③</w:t>
                            </w:r>
                          </w:p>
                        </w:tc>
                        <w:tc>
                          <w:tcPr>
                            <w:tcW w:w="9945" w:type="dxa"/>
                            <w:gridSpan w:val="7"/>
                            <w:tcBorders>
                              <w:left w:val="nil"/>
                            </w:tcBorders>
                            <w:vAlign w:val="center"/>
                          </w:tcPr>
                          <w:p w:rsidR="00E36D6B" w:rsidRDefault="00E36D6B" w:rsidP="009A1A2D">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9A1A2D">
                            <w:pPr>
                              <w:spacing w:line="240" w:lineRule="exact"/>
                              <w:ind w:leftChars="1000" w:left="2100"/>
                            </w:pPr>
                            <w:r>
                              <w:rPr>
                                <w:rFonts w:hint="eastAsia"/>
                              </w:rPr>
                              <w:t>平成　　年　　月　　日</w:t>
                            </w:r>
                          </w:p>
                          <w:p w:rsidR="00E36D6B" w:rsidRDefault="00E36D6B" w:rsidP="009A1A2D">
                            <w:pPr>
                              <w:spacing w:line="240" w:lineRule="exact"/>
                              <w:ind w:leftChars="1000" w:left="2100"/>
                            </w:pPr>
                          </w:p>
                          <w:p w:rsidR="00E36D6B" w:rsidRDefault="00E36D6B" w:rsidP="009A1A2D">
                            <w:pPr>
                              <w:spacing w:line="240" w:lineRule="exact"/>
                              <w:ind w:leftChars="1200" w:left="2520"/>
                            </w:pPr>
                            <w:r>
                              <w:rPr>
                                <w:rFonts w:hint="eastAsia"/>
                              </w:rPr>
                              <w:t>病院又は診療所の名称</w:t>
                            </w:r>
                          </w:p>
                          <w:p w:rsidR="00E36D6B" w:rsidRDefault="00E36D6B" w:rsidP="009A1A2D">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9A1A2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9A1A2D">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9A1A2D">
                            <w:pPr>
                              <w:spacing w:line="240" w:lineRule="exact"/>
                              <w:ind w:firstLineChars="100" w:firstLine="210"/>
                            </w:pPr>
                            <w:r>
                              <w:rPr>
                                <w:rFonts w:hint="eastAsia"/>
                              </w:rPr>
                              <w:t xml:space="preserve">　障害の程度は、身体障害者福祉法別表に掲げる障害に</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・該当する　　　（　　　　級相当）</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9A1A2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9A1A2D">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9A1A2D">
                            <w:pPr>
                              <w:spacing w:line="260" w:lineRule="exact"/>
                              <w:ind w:firstLineChars="322" w:firstLine="676"/>
                            </w:pPr>
                            <w:r>
                              <w:rPr>
                                <w:rFonts w:hint="eastAsia"/>
                              </w:rPr>
                              <w:t>名を記入してください。</w:t>
                            </w:r>
                          </w:p>
                        </w:tc>
                      </w:tr>
                    </w:tbl>
                    <w:p w:rsidR="00E36D6B" w:rsidRPr="00681F88" w:rsidRDefault="00E36D6B" w:rsidP="00864107"/>
                  </w:txbxContent>
                </v:textbox>
              </v:rect>
            </w:pict>
          </mc:Fallback>
        </mc:AlternateContent>
      </w:r>
    </w:p>
    <w:p w:rsidR="00C22FE6" w:rsidRDefault="00C22FE6" w:rsidP="00E14576">
      <w:pPr>
        <w:tabs>
          <w:tab w:val="left" w:pos="7560"/>
        </w:tabs>
        <w:ind w:leftChars="525" w:left="1323" w:hangingChars="100" w:hanging="220"/>
        <w:rPr>
          <w:sz w:val="22"/>
        </w:rPr>
      </w:pPr>
      <w:r>
        <w:rPr>
          <w:rFonts w:hint="eastAsia"/>
          <w:sz w:val="22"/>
        </w:rPr>
        <w:lastRenderedPageBreak/>
        <w:t>イ　聴取距離測定の検査語は良聴単語を用いる。大声又は話声にて発声し、遠方より次第に接近し、正しく聴こえた距離をその被検査者の聴取距離とする。</w:t>
      </w:r>
    </w:p>
    <w:p w:rsidR="00C22FE6" w:rsidRDefault="00C22FE6" w:rsidP="00E14576">
      <w:pPr>
        <w:tabs>
          <w:tab w:val="left" w:pos="7560"/>
        </w:tabs>
        <w:ind w:firstLineChars="500" w:firstLine="1100"/>
        <w:rPr>
          <w:sz w:val="22"/>
        </w:rPr>
      </w:pPr>
      <w:r>
        <w:rPr>
          <w:rFonts w:hint="eastAsia"/>
          <w:sz w:val="22"/>
        </w:rPr>
        <w:t>ウ　両検査とも詐病には十分注意すべきである。</w:t>
      </w:r>
    </w:p>
    <w:p w:rsidR="00C22FE6" w:rsidRDefault="00C22FE6" w:rsidP="00C22FE6">
      <w:pPr>
        <w:tabs>
          <w:tab w:val="left" w:pos="7560"/>
        </w:tabs>
        <w:rPr>
          <w:sz w:val="22"/>
        </w:rPr>
      </w:pPr>
    </w:p>
    <w:p w:rsidR="000B3988" w:rsidRDefault="000B3988" w:rsidP="00C22FE6">
      <w:pPr>
        <w:tabs>
          <w:tab w:val="left" w:pos="7560"/>
        </w:tabs>
        <w:rPr>
          <w:sz w:val="22"/>
        </w:rPr>
      </w:pPr>
    </w:p>
    <w:p w:rsidR="00C22FE6" w:rsidRPr="000B3988" w:rsidRDefault="00C22FE6" w:rsidP="000B3988">
      <w:pPr>
        <w:tabs>
          <w:tab w:val="left" w:pos="7560"/>
        </w:tabs>
        <w:ind w:firstLineChars="200" w:firstLine="482"/>
        <w:rPr>
          <w:b/>
          <w:sz w:val="24"/>
        </w:rPr>
      </w:pPr>
      <w:r w:rsidRPr="000B3988">
        <w:rPr>
          <w:rFonts w:hint="eastAsia"/>
          <w:b/>
          <w:sz w:val="24"/>
        </w:rPr>
        <w:t>２　平衡機能障害</w:t>
      </w:r>
    </w:p>
    <w:p w:rsidR="00043BFF" w:rsidRDefault="00C22FE6" w:rsidP="00043BFF">
      <w:pPr>
        <w:ind w:leftChars="210" w:left="1101" w:hangingChars="300" w:hanging="660"/>
        <w:jc w:val="left"/>
      </w:pPr>
      <w:r>
        <w:rPr>
          <w:rFonts w:hint="eastAsia"/>
          <w:sz w:val="22"/>
        </w:rPr>
        <w:t>（１）　「平衡機能の極めて著しい障害」とは、四肢体幹に器質的異常がなく、他覚的に平衡機能障害を認め、閉眼にて起立不能、又は開眼で直線を歩行中</w:t>
      </w:r>
      <w:r w:rsidR="00C36C89">
        <w:rPr>
          <w:rFonts w:hint="eastAsia"/>
          <w:sz w:val="22"/>
        </w:rPr>
        <w:t>10m</w:t>
      </w:r>
      <w:r>
        <w:rPr>
          <w:rFonts w:hint="eastAsia"/>
          <w:sz w:val="22"/>
        </w:rPr>
        <w:t>以内に転倒若しくは著しくよろめいて歩行を中断せざるを得ないもの</w:t>
      </w:r>
      <w:r w:rsidR="00D90DB4">
        <w:rPr>
          <w:rFonts w:hint="eastAsia"/>
          <w:sz w:val="22"/>
        </w:rPr>
        <w:t>をい</w:t>
      </w:r>
      <w:r w:rsidR="00D90DB4">
        <w:rPr>
          <w:rFonts w:hint="eastAsia"/>
        </w:rPr>
        <w:t>う。</w:t>
      </w:r>
    </w:p>
    <w:p w:rsidR="00CC4BCB" w:rsidRDefault="00CC4BCB" w:rsidP="00CC4BCB">
      <w:pPr>
        <w:ind w:leftChars="210" w:left="1071" w:hangingChars="300" w:hanging="630"/>
        <w:jc w:val="left"/>
      </w:pPr>
    </w:p>
    <w:p w:rsidR="006D518A" w:rsidRDefault="006D518A" w:rsidP="00043BFF">
      <w:pPr>
        <w:ind w:leftChars="210" w:left="1071" w:hangingChars="300" w:hanging="630"/>
        <w:jc w:val="left"/>
      </w:pPr>
      <w:r>
        <w:rPr>
          <w:rFonts w:hint="eastAsia"/>
        </w:rPr>
        <w:t>（２）　「平衡機能の著しい障害」とは、閉眼で直線を歩行中</w:t>
      </w:r>
      <w:r>
        <w:rPr>
          <w:rFonts w:hint="eastAsia"/>
        </w:rPr>
        <w:t>10</w:t>
      </w:r>
      <w:r>
        <w:rPr>
          <w:rFonts w:hint="eastAsia"/>
        </w:rPr>
        <w:t>ｍ以内に転倒又は著しくよろめいて歩行を中断せざるを得ないものをいう。</w:t>
      </w:r>
    </w:p>
    <w:p w:rsidR="006D518A" w:rsidRDefault="006D518A" w:rsidP="00FB7223">
      <w:pPr>
        <w:ind w:leftChars="100" w:left="210" w:firstLineChars="500" w:firstLine="1050"/>
        <w:jc w:val="left"/>
      </w:pPr>
      <w:r>
        <w:rPr>
          <w:rFonts w:hint="eastAsia"/>
        </w:rPr>
        <w:t>具体的な例は次のとおりである。</w:t>
      </w:r>
    </w:p>
    <w:p w:rsidR="006D518A" w:rsidRDefault="006D518A" w:rsidP="00FB7223">
      <w:pPr>
        <w:ind w:leftChars="100" w:left="210" w:firstLineChars="400" w:firstLine="840"/>
        <w:jc w:val="left"/>
      </w:pPr>
      <w:r>
        <w:rPr>
          <w:rFonts w:hint="eastAsia"/>
        </w:rPr>
        <w:t>ａ　末梢迷路性平衡失調</w:t>
      </w:r>
    </w:p>
    <w:p w:rsidR="006D518A" w:rsidRDefault="006D518A" w:rsidP="00FB7223">
      <w:pPr>
        <w:ind w:leftChars="100" w:left="210" w:firstLineChars="400" w:firstLine="840"/>
        <w:jc w:val="left"/>
      </w:pPr>
      <w:r>
        <w:rPr>
          <w:rFonts w:hint="eastAsia"/>
        </w:rPr>
        <w:t>ｂ　後迷路性及び小脳性平衡失調</w:t>
      </w:r>
    </w:p>
    <w:p w:rsidR="006D518A" w:rsidRDefault="006D518A" w:rsidP="00FB7223">
      <w:pPr>
        <w:ind w:leftChars="100" w:left="210" w:firstLineChars="400" w:firstLine="840"/>
        <w:jc w:val="left"/>
      </w:pPr>
      <w:r>
        <w:rPr>
          <w:rFonts w:hint="eastAsia"/>
        </w:rPr>
        <w:t>ｃ　外傷又は薬物による平衡失調</w:t>
      </w:r>
    </w:p>
    <w:p w:rsidR="006D518A" w:rsidRDefault="006D518A" w:rsidP="00FB7223">
      <w:pPr>
        <w:ind w:leftChars="100" w:left="210" w:firstLineChars="400" w:firstLine="840"/>
        <w:jc w:val="left"/>
      </w:pPr>
      <w:r>
        <w:rPr>
          <w:rFonts w:hint="eastAsia"/>
        </w:rPr>
        <w:t>ｄ　中枢性平衡失調</w:t>
      </w:r>
    </w:p>
    <w:p w:rsidR="000B3988" w:rsidRPr="000B3988" w:rsidRDefault="00EC5321" w:rsidP="000B5AA9">
      <w:pPr>
        <w:tabs>
          <w:tab w:val="left" w:pos="7560"/>
        </w:tabs>
        <w:rPr>
          <w:b/>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2626995</wp:posOffset>
                </wp:positionH>
                <wp:positionV relativeFrom="paragraph">
                  <wp:posOffset>4857750</wp:posOffset>
                </wp:positionV>
                <wp:extent cx="685800" cy="342900"/>
                <wp:effectExtent l="0" t="0" r="1905" b="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864107">
                            <w:pPr>
                              <w:jc w:val="center"/>
                              <w:rPr>
                                <w:rFonts w:eastAsia="ＭＳ ゴシック"/>
                                <w:sz w:val="36"/>
                              </w:rPr>
                            </w:pPr>
                            <w:r>
                              <w:rPr>
                                <w:rFonts w:hint="eastAsia"/>
                              </w:rPr>
                              <w:t>２－４</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9A1A2D">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9A1A2D">
                                  <w:pPr>
                                    <w:spacing w:beforeLines="25" w:before="90" w:line="240" w:lineRule="exact"/>
                                  </w:pPr>
                                  <w:r>
                                    <w:rPr>
                                      <w:rFonts w:hint="eastAsia"/>
                                    </w:rPr>
                                    <w:t>③</w:t>
                                  </w:r>
                                </w:p>
                              </w:tc>
                              <w:tc>
                                <w:tcPr>
                                  <w:tcW w:w="9945" w:type="dxa"/>
                                  <w:gridSpan w:val="7"/>
                                  <w:tcBorders>
                                    <w:left w:val="nil"/>
                                  </w:tcBorders>
                                  <w:vAlign w:val="center"/>
                                </w:tcPr>
                                <w:p w:rsidR="00E36D6B" w:rsidRDefault="00E36D6B" w:rsidP="009A1A2D">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9A1A2D">
                                  <w:pPr>
                                    <w:spacing w:line="240" w:lineRule="exact"/>
                                    <w:ind w:leftChars="1000" w:left="2100"/>
                                  </w:pPr>
                                  <w:r>
                                    <w:rPr>
                                      <w:rFonts w:hint="eastAsia"/>
                                    </w:rPr>
                                    <w:t>平成　　年　　月　　日</w:t>
                                  </w:r>
                                </w:p>
                                <w:p w:rsidR="00E36D6B" w:rsidRDefault="00E36D6B" w:rsidP="009A1A2D">
                                  <w:pPr>
                                    <w:spacing w:line="240" w:lineRule="exact"/>
                                    <w:ind w:leftChars="1000" w:left="2100"/>
                                  </w:pPr>
                                </w:p>
                                <w:p w:rsidR="00E36D6B" w:rsidRDefault="00E36D6B" w:rsidP="009A1A2D">
                                  <w:pPr>
                                    <w:spacing w:line="240" w:lineRule="exact"/>
                                    <w:ind w:leftChars="1200" w:left="2520"/>
                                  </w:pPr>
                                  <w:r>
                                    <w:rPr>
                                      <w:rFonts w:hint="eastAsia"/>
                                    </w:rPr>
                                    <w:t>病院又は診療所の名称</w:t>
                                  </w:r>
                                </w:p>
                                <w:p w:rsidR="00E36D6B" w:rsidRDefault="00E36D6B" w:rsidP="009A1A2D">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9A1A2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9A1A2D">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9A1A2D">
                                  <w:pPr>
                                    <w:spacing w:line="240" w:lineRule="exact"/>
                                    <w:ind w:firstLineChars="100" w:firstLine="210"/>
                                  </w:pPr>
                                  <w:r>
                                    <w:rPr>
                                      <w:rFonts w:hint="eastAsia"/>
                                    </w:rPr>
                                    <w:t xml:space="preserve">　障害の程度は、身体障害者福祉法別表に掲げる障害に</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・該当する　　　（　　　　級相当）</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9A1A2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9A1A2D">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9A1A2D">
                                  <w:pPr>
                                    <w:spacing w:line="260" w:lineRule="exact"/>
                                    <w:ind w:firstLineChars="322" w:firstLine="676"/>
                                  </w:pPr>
                                  <w:r>
                                    <w:rPr>
                                      <w:rFonts w:hint="eastAsia"/>
                                    </w:rPr>
                                    <w:t>名を記入してください。</w:t>
                                  </w:r>
                                </w:p>
                              </w:tc>
                            </w:tr>
                          </w:tbl>
                          <w:p w:rsidR="00E36D6B" w:rsidRPr="00681F88" w:rsidRDefault="00E36D6B" w:rsidP="008641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137" style="position:absolute;left:0;text-align:left;margin-left:206.85pt;margin-top:382.5pt;width:54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" filled="f" stroked="f">
                <v:textbox inset="5.85pt,.7pt,5.85pt,.7pt">
                  <w:txbxContent>
                    <w:p w:rsidR="00E36D6B" w:rsidRDefault="00E36D6B" w:rsidP="00864107">
                      <w:pPr>
                        <w:jc w:val="center"/>
                        <w:rPr>
                          <w:rFonts w:eastAsia="ＭＳ ゴシック"/>
                          <w:sz w:val="36"/>
                        </w:rPr>
                      </w:pPr>
                      <w:r>
                        <w:rPr>
                          <w:rFonts w:hint="eastAsia"/>
                        </w:rPr>
                        <w:t>２－４</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9A1A2D">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9A1A2D">
                            <w:pPr>
                              <w:spacing w:beforeLines="25" w:before="90" w:line="240" w:lineRule="exact"/>
                            </w:pPr>
                            <w:r>
                              <w:rPr>
                                <w:rFonts w:hint="eastAsia"/>
                              </w:rPr>
                              <w:t>③</w:t>
                            </w:r>
                          </w:p>
                        </w:tc>
                        <w:tc>
                          <w:tcPr>
                            <w:tcW w:w="9945" w:type="dxa"/>
                            <w:gridSpan w:val="7"/>
                            <w:tcBorders>
                              <w:left w:val="nil"/>
                            </w:tcBorders>
                            <w:vAlign w:val="center"/>
                          </w:tcPr>
                          <w:p w:rsidR="00E36D6B" w:rsidRDefault="00E36D6B" w:rsidP="009A1A2D">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9A1A2D">
                            <w:pPr>
                              <w:spacing w:line="240" w:lineRule="exact"/>
                              <w:ind w:leftChars="1000" w:left="2100"/>
                            </w:pPr>
                            <w:r>
                              <w:rPr>
                                <w:rFonts w:hint="eastAsia"/>
                              </w:rPr>
                              <w:t>平成　　年　　月　　日</w:t>
                            </w:r>
                          </w:p>
                          <w:p w:rsidR="00E36D6B" w:rsidRDefault="00E36D6B" w:rsidP="009A1A2D">
                            <w:pPr>
                              <w:spacing w:line="240" w:lineRule="exact"/>
                              <w:ind w:leftChars="1000" w:left="2100"/>
                            </w:pPr>
                          </w:p>
                          <w:p w:rsidR="00E36D6B" w:rsidRDefault="00E36D6B" w:rsidP="009A1A2D">
                            <w:pPr>
                              <w:spacing w:line="240" w:lineRule="exact"/>
                              <w:ind w:leftChars="1200" w:left="2520"/>
                            </w:pPr>
                            <w:r>
                              <w:rPr>
                                <w:rFonts w:hint="eastAsia"/>
                              </w:rPr>
                              <w:t>病院又は診療所の名称</w:t>
                            </w:r>
                          </w:p>
                          <w:p w:rsidR="00E36D6B" w:rsidRDefault="00E36D6B" w:rsidP="009A1A2D">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9A1A2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9A1A2D">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9A1A2D">
                            <w:pPr>
                              <w:spacing w:line="240" w:lineRule="exact"/>
                              <w:ind w:firstLineChars="100" w:firstLine="210"/>
                            </w:pPr>
                            <w:r>
                              <w:rPr>
                                <w:rFonts w:hint="eastAsia"/>
                              </w:rPr>
                              <w:t xml:space="preserve">　障害の程度は、身体障害者福祉法別表に掲げる障害に</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・該当する　　　（　　　　級相当）</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9A1A2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9A1A2D">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9A1A2D">
                            <w:pPr>
                              <w:spacing w:line="260" w:lineRule="exact"/>
                              <w:ind w:firstLineChars="322" w:firstLine="676"/>
                            </w:pPr>
                            <w:r>
                              <w:rPr>
                                <w:rFonts w:hint="eastAsia"/>
                              </w:rPr>
                              <w:t>名を記入してください。</w:t>
                            </w:r>
                          </w:p>
                        </w:tc>
                      </w:tr>
                    </w:tbl>
                    <w:p w:rsidR="00E36D6B" w:rsidRPr="00681F88" w:rsidRDefault="00E36D6B" w:rsidP="00864107"/>
                  </w:txbxContent>
                </v:textbox>
              </v:rect>
            </w:pict>
          </mc:Fallback>
        </mc:AlternateContent>
      </w:r>
      <w:r w:rsidR="00E27212">
        <w:rPr>
          <w:highlight w:val="yellow"/>
        </w:rPr>
        <w:br w:type="page"/>
      </w:r>
      <w:r w:rsidR="000B3988" w:rsidRPr="006B6CA8">
        <w:rPr>
          <w:rFonts w:hint="eastAsia"/>
          <w:b/>
          <w:sz w:val="28"/>
          <w:szCs w:val="28"/>
        </w:rPr>
        <w:lastRenderedPageBreak/>
        <w:t>〔</w:t>
      </w:r>
      <w:r w:rsidR="001F6446">
        <w:rPr>
          <w:rFonts w:hint="eastAsia"/>
          <w:b/>
          <w:sz w:val="28"/>
          <w:szCs w:val="28"/>
        </w:rPr>
        <w:t>身体</w:t>
      </w:r>
      <w:r w:rsidR="000B3988" w:rsidRPr="006B6CA8">
        <w:rPr>
          <w:rFonts w:hint="eastAsia"/>
          <w:b/>
          <w:sz w:val="28"/>
          <w:szCs w:val="28"/>
        </w:rPr>
        <w:t>障害認定要領〕</w:t>
      </w:r>
    </w:p>
    <w:p w:rsidR="00E27212" w:rsidRPr="000B3988" w:rsidRDefault="00E27212" w:rsidP="000B3988">
      <w:pPr>
        <w:ind w:firstLineChars="100" w:firstLine="241"/>
        <w:rPr>
          <w:b/>
          <w:sz w:val="24"/>
        </w:rPr>
      </w:pPr>
      <w:r w:rsidRPr="000B3988">
        <w:rPr>
          <w:rFonts w:hint="eastAsia"/>
          <w:b/>
          <w:sz w:val="24"/>
        </w:rPr>
        <w:t>１　診断書の作成について</w:t>
      </w:r>
    </w:p>
    <w:p w:rsidR="00E27212" w:rsidRDefault="00E27212" w:rsidP="00E27212">
      <w:pPr>
        <w:ind w:firstLineChars="100" w:firstLine="210"/>
      </w:pPr>
      <w:r>
        <w:rPr>
          <w:rFonts w:hint="eastAsia"/>
        </w:rPr>
        <w:t>（１）　「総括表」について</w:t>
      </w:r>
    </w:p>
    <w:p w:rsidR="00E27212" w:rsidRDefault="00E27212" w:rsidP="00E27212">
      <w:pPr>
        <w:ind w:firstLineChars="400" w:firstLine="840"/>
      </w:pPr>
      <w:r>
        <w:rPr>
          <w:rFonts w:hint="eastAsia"/>
        </w:rPr>
        <w:t>ア　「障害名」について</w:t>
      </w:r>
    </w:p>
    <w:p w:rsidR="00E27212" w:rsidRDefault="00E27212" w:rsidP="00E27212">
      <w:pPr>
        <w:ind w:leftChars="500" w:left="1050" w:firstLineChars="100" w:firstLine="210"/>
      </w:pPr>
      <w:r>
        <w:rPr>
          <w:rFonts w:hint="eastAsia"/>
        </w:rPr>
        <w:t>「聴覚障害」「平衡機能障害」の別を記載する。「聴覚障害」の場合には「内耳性難聴」「後迷路性難聴」「中枢性難聴」等の別がわかれば付加記載するのが望ましい。また語音明瞭度を用いた診断には「語音明瞭度著障」等と付加記載する。「平衡機能障害」については、「末梢性平衡失調」「中枢性平衡失調」「小脳性平衡失調」等、部位別に付加記載するのが望ましい。</w:t>
      </w:r>
    </w:p>
    <w:p w:rsidR="00E27212" w:rsidRDefault="00E27212" w:rsidP="00E27212">
      <w:pPr>
        <w:ind w:leftChars="500" w:left="1050" w:firstLineChars="100" w:firstLine="210"/>
      </w:pPr>
      <w:r>
        <w:rPr>
          <w:rFonts w:hint="eastAsia"/>
        </w:rPr>
        <w:t>「ろうあ」で聴覚障害及び言語障害で１級を診断する場合には「聴覚障害及びそれに伴う言語障害」と記載する。</w:t>
      </w:r>
    </w:p>
    <w:p w:rsidR="00E27212" w:rsidRDefault="00E27212" w:rsidP="00E27212">
      <w:pPr>
        <w:ind w:firstLineChars="400" w:firstLine="840"/>
      </w:pPr>
      <w:r>
        <w:rPr>
          <w:rFonts w:hint="eastAsia"/>
        </w:rPr>
        <w:t>イ　「原因となった疾病・外傷名」について</w:t>
      </w:r>
    </w:p>
    <w:p w:rsidR="00E27212" w:rsidRDefault="00E27212" w:rsidP="00E27212">
      <w:pPr>
        <w:ind w:leftChars="500" w:left="1050" w:firstLineChars="100" w:firstLine="210"/>
      </w:pPr>
      <w:r>
        <w:rPr>
          <w:rFonts w:hint="eastAsia"/>
        </w:rPr>
        <w:t>障害をきたすに至った病名、病状名をできるだけ記載するのが望ましい。例えば、「先天性風疹症候群」「先天性難聴」「遺伝性難聴」「ストレプトマイシンによる難聴」「老人性難聴」「慢性化膿性中耳炎」「音響外傷」「髄膜炎」「メニエール病」「小脳出血」等である。また原因が不明の場合には「原因不明」と記載する。</w:t>
      </w:r>
    </w:p>
    <w:p w:rsidR="00E27212" w:rsidRDefault="00E27212" w:rsidP="00E27212">
      <w:pPr>
        <w:ind w:firstLineChars="400" w:firstLine="840"/>
      </w:pPr>
      <w:r>
        <w:rPr>
          <w:rFonts w:hint="eastAsia"/>
        </w:rPr>
        <w:t>ウ　「疾病・外傷発生年月日」について</w:t>
      </w:r>
    </w:p>
    <w:p w:rsidR="00E27212" w:rsidRDefault="00E27212" w:rsidP="00E27212">
      <w:pPr>
        <w:ind w:leftChars="500" w:left="1050" w:firstLineChars="100" w:firstLine="210"/>
      </w:pPr>
      <w:r>
        <w:rPr>
          <w:rFonts w:hint="eastAsia"/>
        </w:rPr>
        <w:t>発生年月日が不明の場合には、その疾病で最初に医療機関を受診した年月日を記載する。月、日について不明の場合には、年の段階にとどめることとし、年が不明確な場合には、○○年頃と記載する。</w:t>
      </w:r>
    </w:p>
    <w:p w:rsidR="00E27212" w:rsidRDefault="00E27212" w:rsidP="00E27212">
      <w:pPr>
        <w:ind w:firstLineChars="400" w:firstLine="840"/>
      </w:pPr>
      <w:r>
        <w:rPr>
          <w:rFonts w:hint="eastAsia"/>
        </w:rPr>
        <w:t>エ　「参考となる経過・現症」について</w:t>
      </w:r>
    </w:p>
    <w:p w:rsidR="00E27212" w:rsidRPr="00BC1F2B" w:rsidRDefault="00E27212" w:rsidP="00E27212">
      <w:pPr>
        <w:ind w:leftChars="500" w:left="1050" w:firstLineChars="100" w:firstLine="210"/>
        <w:rPr>
          <w:color w:val="FF0000"/>
        </w:rPr>
      </w:pPr>
      <w:r>
        <w:rPr>
          <w:rFonts w:hint="eastAsia"/>
        </w:rPr>
        <w:t>後欄の状況、及び所見欄では表現できない障害の具体的状況、検査所見等を記載すべきである。例えば先天性難聴では「言語の獲得状況はどうか」等であり、後天性難聴では「日常会話の困難の程度」「補聴器装用の有無、及び時期はいつか」「手術等の治療の経過はどうか」等、障害を裏付ける具体的状況を記載する。また十分な聴力検査のできない乳幼児においては、聴性脳幹反応、蝸電図等の他覚的聴覚検査の結果も記載するのが望ましい。</w:t>
      </w:r>
      <w:r w:rsidR="00BC1F2B" w:rsidRPr="00133C1B">
        <w:rPr>
          <w:rFonts w:hint="eastAsia"/>
        </w:rPr>
        <w:t>なお、聴覚障害で身体障害者手帳を所持していない者に対し、２級を診断する場合には、聴性脳幹反応等の他覚的聴覚検査又はそれに相当する検査を実施し、その結果（実施した検査方法及び検査所見）を記載し、記録データのコピー等を添付すること。</w:t>
      </w:r>
    </w:p>
    <w:p w:rsidR="00E27212" w:rsidRDefault="00E27212" w:rsidP="00E27212">
      <w:pPr>
        <w:ind w:leftChars="500" w:left="1050" w:firstLineChars="100" w:firstLine="210"/>
      </w:pPr>
      <w:r>
        <w:rPr>
          <w:rFonts w:hint="eastAsia"/>
        </w:rPr>
        <w:t>平衡機能障害についても「介助なしでは立つことができない」「介助なしでは歩行が困難である」等、具体的状況を記載するのが望ましい。</w:t>
      </w:r>
    </w:p>
    <w:p w:rsidR="00E27212" w:rsidRDefault="00E27212" w:rsidP="00E27212">
      <w:pPr>
        <w:ind w:firstLineChars="400" w:firstLine="840"/>
      </w:pPr>
      <w:r>
        <w:rPr>
          <w:rFonts w:hint="eastAsia"/>
        </w:rPr>
        <w:t>オ　「総合所見」について</w:t>
      </w:r>
    </w:p>
    <w:p w:rsidR="00E27212" w:rsidRDefault="008F2B8F" w:rsidP="00E27212">
      <w:pPr>
        <w:ind w:leftChars="500" w:left="1050" w:firstLineChars="100" w:firstLine="210"/>
      </w:pPr>
      <w:r>
        <w:rPr>
          <w:noProof/>
        </w:rPr>
        <mc:AlternateContent>
          <mc:Choice Requires="wps">
            <w:drawing>
              <wp:anchor distT="0" distB="0" distL="114300" distR="114300" simplePos="0" relativeHeight="251645952" behindDoc="0" locked="0" layoutInCell="1" allowOverlap="1" wp14:anchorId="4D41605E" wp14:editId="601AE5DD">
                <wp:simplePos x="0" y="0"/>
                <wp:positionH relativeFrom="column">
                  <wp:posOffset>2348865</wp:posOffset>
                </wp:positionH>
                <wp:positionV relativeFrom="paragraph">
                  <wp:posOffset>1190625</wp:posOffset>
                </wp:positionV>
                <wp:extent cx="685800" cy="342900"/>
                <wp:effectExtent l="0" t="0" r="0" b="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864107">
                            <w:pPr>
                              <w:jc w:val="center"/>
                              <w:rPr>
                                <w:rFonts w:eastAsia="ＭＳ ゴシック"/>
                                <w:sz w:val="36"/>
                              </w:rPr>
                            </w:pPr>
                            <w:r>
                              <w:rPr>
                                <w:rFonts w:hint="eastAsia"/>
                              </w:rPr>
                              <w:t>２－５</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9A1A2D">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9A1A2D">
                                  <w:pPr>
                                    <w:spacing w:beforeLines="25" w:before="90" w:line="240" w:lineRule="exact"/>
                                  </w:pPr>
                                  <w:r>
                                    <w:rPr>
                                      <w:rFonts w:hint="eastAsia"/>
                                    </w:rPr>
                                    <w:t>③</w:t>
                                  </w:r>
                                </w:p>
                              </w:tc>
                              <w:tc>
                                <w:tcPr>
                                  <w:tcW w:w="9945" w:type="dxa"/>
                                  <w:gridSpan w:val="7"/>
                                  <w:tcBorders>
                                    <w:left w:val="nil"/>
                                  </w:tcBorders>
                                  <w:vAlign w:val="center"/>
                                </w:tcPr>
                                <w:p w:rsidR="00E36D6B" w:rsidRDefault="00E36D6B" w:rsidP="009A1A2D">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9A1A2D">
                                  <w:pPr>
                                    <w:spacing w:line="240" w:lineRule="exact"/>
                                    <w:ind w:leftChars="1000" w:left="2100"/>
                                  </w:pPr>
                                  <w:r>
                                    <w:rPr>
                                      <w:rFonts w:hint="eastAsia"/>
                                    </w:rPr>
                                    <w:t>平成　　年　　月　　日</w:t>
                                  </w:r>
                                </w:p>
                                <w:p w:rsidR="00E36D6B" w:rsidRDefault="00E36D6B" w:rsidP="009A1A2D">
                                  <w:pPr>
                                    <w:spacing w:line="240" w:lineRule="exact"/>
                                    <w:ind w:leftChars="1000" w:left="2100"/>
                                  </w:pPr>
                                </w:p>
                                <w:p w:rsidR="00E36D6B" w:rsidRDefault="00E36D6B" w:rsidP="009A1A2D">
                                  <w:pPr>
                                    <w:spacing w:line="240" w:lineRule="exact"/>
                                    <w:ind w:leftChars="1200" w:left="2520"/>
                                  </w:pPr>
                                  <w:r>
                                    <w:rPr>
                                      <w:rFonts w:hint="eastAsia"/>
                                    </w:rPr>
                                    <w:t>病院又は診療所の名称</w:t>
                                  </w:r>
                                </w:p>
                                <w:p w:rsidR="00E36D6B" w:rsidRDefault="00E36D6B" w:rsidP="009A1A2D">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9A1A2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9A1A2D">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9A1A2D">
                                  <w:pPr>
                                    <w:spacing w:line="240" w:lineRule="exact"/>
                                    <w:ind w:firstLineChars="100" w:firstLine="210"/>
                                  </w:pPr>
                                  <w:r>
                                    <w:rPr>
                                      <w:rFonts w:hint="eastAsia"/>
                                    </w:rPr>
                                    <w:t xml:space="preserve">　障害の程度は、身体障害者福祉法別表に掲げる障害に</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・該当する　　　（　　　　級相当）</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9A1A2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9A1A2D">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9A1A2D">
                                  <w:pPr>
                                    <w:spacing w:line="260" w:lineRule="exact"/>
                                    <w:ind w:firstLineChars="322" w:firstLine="676"/>
                                  </w:pPr>
                                  <w:r>
                                    <w:rPr>
                                      <w:rFonts w:hint="eastAsia"/>
                                    </w:rPr>
                                    <w:t>名を記入してください。</w:t>
                                  </w:r>
                                </w:p>
                              </w:tc>
                            </w:tr>
                          </w:tbl>
                          <w:p w:rsidR="00E36D6B" w:rsidRPr="00681F88" w:rsidRDefault="00E36D6B" w:rsidP="008641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1605E" id="Rectangle 32" o:spid="_x0000_s1138" style="position:absolute;left:0;text-align:left;margin-left:184.95pt;margin-top:93.75pt;width:54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" filled="f" stroked="f">
                <v:textbox inset="5.85pt,.7pt,5.85pt,.7pt">
                  <w:txbxContent>
                    <w:p w:rsidR="00E36D6B" w:rsidRDefault="00E36D6B" w:rsidP="00864107">
                      <w:pPr>
                        <w:jc w:val="center"/>
                        <w:rPr>
                          <w:rFonts w:eastAsia="ＭＳ ゴシック"/>
                          <w:sz w:val="36"/>
                        </w:rPr>
                      </w:pPr>
                      <w:r>
                        <w:rPr>
                          <w:rFonts w:hint="eastAsia"/>
                        </w:rPr>
                        <w:t>２－５</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9A1A2D">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9A1A2D">
                            <w:pPr>
                              <w:spacing w:beforeLines="25" w:before="90" w:line="240" w:lineRule="exact"/>
                            </w:pPr>
                            <w:r>
                              <w:rPr>
                                <w:rFonts w:hint="eastAsia"/>
                              </w:rPr>
                              <w:t>③</w:t>
                            </w:r>
                          </w:p>
                        </w:tc>
                        <w:tc>
                          <w:tcPr>
                            <w:tcW w:w="9945" w:type="dxa"/>
                            <w:gridSpan w:val="7"/>
                            <w:tcBorders>
                              <w:left w:val="nil"/>
                            </w:tcBorders>
                            <w:vAlign w:val="center"/>
                          </w:tcPr>
                          <w:p w:rsidR="00E36D6B" w:rsidRDefault="00E36D6B" w:rsidP="009A1A2D">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9A1A2D">
                            <w:pPr>
                              <w:spacing w:line="240" w:lineRule="exact"/>
                              <w:ind w:leftChars="1000" w:left="2100"/>
                            </w:pPr>
                            <w:r>
                              <w:rPr>
                                <w:rFonts w:hint="eastAsia"/>
                              </w:rPr>
                              <w:t>平成　　年　　月　　日</w:t>
                            </w:r>
                          </w:p>
                          <w:p w:rsidR="00E36D6B" w:rsidRDefault="00E36D6B" w:rsidP="009A1A2D">
                            <w:pPr>
                              <w:spacing w:line="240" w:lineRule="exact"/>
                              <w:ind w:leftChars="1000" w:left="2100"/>
                            </w:pPr>
                          </w:p>
                          <w:p w:rsidR="00E36D6B" w:rsidRDefault="00E36D6B" w:rsidP="009A1A2D">
                            <w:pPr>
                              <w:spacing w:line="240" w:lineRule="exact"/>
                              <w:ind w:leftChars="1200" w:left="2520"/>
                            </w:pPr>
                            <w:r>
                              <w:rPr>
                                <w:rFonts w:hint="eastAsia"/>
                              </w:rPr>
                              <w:t>病院又は診療所の名称</w:t>
                            </w:r>
                          </w:p>
                          <w:p w:rsidR="00E36D6B" w:rsidRDefault="00E36D6B" w:rsidP="009A1A2D">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9A1A2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9A1A2D">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9A1A2D">
                            <w:pPr>
                              <w:spacing w:line="240" w:lineRule="exact"/>
                              <w:ind w:firstLineChars="100" w:firstLine="210"/>
                            </w:pPr>
                            <w:r>
                              <w:rPr>
                                <w:rFonts w:hint="eastAsia"/>
                              </w:rPr>
                              <w:t xml:space="preserve">　障害の程度は、身体障害者福祉法別表に掲げる障害に</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・該当する　　　（　　　　級相当）</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9A1A2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9A1A2D">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9A1A2D">
                            <w:pPr>
                              <w:spacing w:line="260" w:lineRule="exact"/>
                              <w:ind w:firstLineChars="322" w:firstLine="676"/>
                            </w:pPr>
                            <w:r>
                              <w:rPr>
                                <w:rFonts w:hint="eastAsia"/>
                              </w:rPr>
                              <w:t>名を記入してください。</w:t>
                            </w:r>
                          </w:p>
                        </w:tc>
                      </w:tr>
                    </w:tbl>
                    <w:p w:rsidR="00E36D6B" w:rsidRPr="00681F88" w:rsidRDefault="00E36D6B" w:rsidP="00864107"/>
                  </w:txbxContent>
                </v:textbox>
              </v:rect>
            </w:pict>
          </mc:Fallback>
        </mc:AlternateContent>
      </w:r>
      <w:r w:rsidR="00E27212">
        <w:rPr>
          <w:rFonts w:hint="eastAsia"/>
        </w:rPr>
        <w:t>「参考となる経過・現症」又は個別の所見欄に書かれた現症の事項により、総合的な所見を記載する。将来障害が進行する可能性のあるもの、手術等により障害程度に変化が予測されるもの、また確定的な検査の望めない乳幼児の診断は将来再認定の必要性を有とし、その時期を記載する。</w:t>
      </w:r>
    </w:p>
    <w:p w:rsidR="00CC4BCB" w:rsidRDefault="00CC4BCB" w:rsidP="00E27212">
      <w:pPr>
        <w:ind w:firstLineChars="100" w:firstLine="210"/>
      </w:pPr>
    </w:p>
    <w:p w:rsidR="00E27212" w:rsidRDefault="00E27212" w:rsidP="00E27212">
      <w:pPr>
        <w:ind w:firstLineChars="100" w:firstLine="210"/>
      </w:pPr>
      <w:r>
        <w:rPr>
          <w:rFonts w:hint="eastAsia"/>
        </w:rPr>
        <w:t>（２）　「１　「聴覚障害」の状態及び所見」について</w:t>
      </w:r>
    </w:p>
    <w:p w:rsidR="00E27212" w:rsidRDefault="00E27212" w:rsidP="00E27212">
      <w:pPr>
        <w:ind w:leftChars="400" w:left="840" w:firstLineChars="100" w:firstLine="210"/>
      </w:pPr>
      <w:r>
        <w:rPr>
          <w:rFonts w:hint="eastAsia"/>
        </w:rPr>
        <w:t>幼児でレシーバによる左右別の聴力測定が不可能で、幼児聴力検査で両耳聴による聴力を測定した場合は、その旨を記載する。</w:t>
      </w:r>
    </w:p>
    <w:p w:rsidR="00E27212" w:rsidRDefault="00E27212" w:rsidP="00E27212">
      <w:pPr>
        <w:ind w:leftChars="400" w:left="840" w:firstLineChars="100" w:firstLine="210"/>
      </w:pPr>
      <w:r>
        <w:rPr>
          <w:rFonts w:hint="eastAsia"/>
        </w:rPr>
        <w:t>鼓膜の状態の記載は、具体的に記載する。例えば混濁、石灰化、穿孔等あれば、その形状も含めて記載する。また耳漏の有無も記載するのが望ましい。</w:t>
      </w:r>
    </w:p>
    <w:p w:rsidR="00E27212" w:rsidRDefault="00E27212" w:rsidP="00E27212">
      <w:pPr>
        <w:ind w:firstLineChars="500" w:firstLine="1050"/>
      </w:pPr>
      <w:r>
        <w:rPr>
          <w:rFonts w:hint="eastAsia"/>
        </w:rPr>
        <w:t>聴力図には気導域値のみではなく、骨導域値も記載する。</w:t>
      </w:r>
    </w:p>
    <w:p w:rsidR="00E27212" w:rsidRDefault="00E27212" w:rsidP="00E27212">
      <w:pPr>
        <w:ind w:leftChars="400" w:left="840" w:firstLineChars="100" w:firstLine="210"/>
      </w:pPr>
      <w:r>
        <w:rPr>
          <w:rFonts w:hint="eastAsia"/>
        </w:rPr>
        <w:t>語音による検査の場合、両耳による普通話声の最良の語音明瞭度を測定するのであるから、必ず両側の語音明瞭度を測定し記載する。</w:t>
      </w:r>
    </w:p>
    <w:p w:rsidR="00CC4BCB" w:rsidRPr="001A2036" w:rsidRDefault="00CC4BCB" w:rsidP="00E27212">
      <w:pPr>
        <w:ind w:leftChars="400" w:left="840" w:firstLineChars="100" w:firstLine="210"/>
      </w:pPr>
    </w:p>
    <w:p w:rsidR="00E27212" w:rsidRDefault="00E27212" w:rsidP="00E27212">
      <w:pPr>
        <w:ind w:firstLineChars="100" w:firstLine="210"/>
      </w:pPr>
      <w:r>
        <w:rPr>
          <w:rFonts w:hint="eastAsia"/>
        </w:rPr>
        <w:t>（３）　「２　「平衡機能障害」の状態及び所見」について</w:t>
      </w:r>
    </w:p>
    <w:p w:rsidR="00E27212" w:rsidRDefault="00E27212" w:rsidP="00E27212">
      <w:pPr>
        <w:ind w:leftChars="400" w:left="840" w:firstLineChars="100" w:firstLine="210"/>
      </w:pPr>
      <w:r>
        <w:rPr>
          <w:rFonts w:hint="eastAsia"/>
        </w:rPr>
        <w:t>該当する等級に沿った状況、所見を具体的に記載する。例えば「閉眼にて起立不能である」「開眼で直線を歩行中</w:t>
      </w:r>
      <w:r>
        <w:rPr>
          <w:rFonts w:hint="eastAsia"/>
        </w:rPr>
        <w:t>10m</w:t>
      </w:r>
      <w:r>
        <w:rPr>
          <w:rFonts w:hint="eastAsia"/>
        </w:rPr>
        <w:t>以内に転倒する」「閉眼で直線を歩行中</w:t>
      </w:r>
      <w:r>
        <w:rPr>
          <w:rFonts w:hint="eastAsia"/>
        </w:rPr>
        <w:t>10m</w:t>
      </w:r>
      <w:r>
        <w:rPr>
          <w:rFonts w:hint="eastAsia"/>
        </w:rPr>
        <w:t>以内に著しくよろめき歩行を中断する」等である。また四肢体幹に器質的異常のない旨、併記するのが望ましい。眼振等の他の平衡機能検査結果も本欄又は「参考となる経過・現症」欄に記載するのが望ましい。</w:t>
      </w:r>
    </w:p>
    <w:p w:rsidR="00CC4BCB" w:rsidRDefault="00CC4BCB" w:rsidP="00E27212">
      <w:pPr>
        <w:ind w:leftChars="400" w:left="840" w:firstLineChars="100" w:firstLine="210"/>
      </w:pPr>
    </w:p>
    <w:p w:rsidR="00E27212" w:rsidRDefault="00E27212" w:rsidP="00E27212">
      <w:pPr>
        <w:ind w:firstLineChars="100" w:firstLine="210"/>
      </w:pPr>
      <w:r>
        <w:rPr>
          <w:rFonts w:hint="eastAsia"/>
        </w:rPr>
        <w:t>（４）　「３　「音声・言語機能障害」の状態及び所見」について</w:t>
      </w:r>
    </w:p>
    <w:p w:rsidR="00E27212" w:rsidRDefault="00E27212" w:rsidP="00E27212">
      <w:pPr>
        <w:ind w:leftChars="400" w:left="840" w:firstLineChars="100" w:firstLine="210"/>
      </w:pPr>
      <w:r>
        <w:rPr>
          <w:rFonts w:hint="eastAsia"/>
        </w:rPr>
        <w:t>「ろうあ」で１級を診断する場合、ここに「あ」の状況を記載する。ただ単に「言語機能の喪失」と記載するだけでなく、日常のコミュニケーションの状況、例えば「両親、兄弟とも、意思の伝達には筆談を必要とする」等と具体的に記載する。</w:t>
      </w:r>
    </w:p>
    <w:p w:rsidR="000B3988" w:rsidRDefault="000B3988" w:rsidP="00E27212">
      <w:pPr>
        <w:ind w:leftChars="400" w:left="840" w:firstLineChars="100" w:firstLine="210"/>
      </w:pPr>
    </w:p>
    <w:p w:rsidR="000B3988" w:rsidRDefault="00EC5321" w:rsidP="00864107">
      <w:pPr>
        <w:ind w:leftChars="400" w:left="840" w:firstLineChars="100" w:firstLine="241"/>
      </w:pPr>
      <w:r>
        <w:rPr>
          <w:b/>
          <w:noProof/>
          <w:sz w:val="24"/>
        </w:rPr>
        <mc:AlternateContent>
          <mc:Choice Requires="wps">
            <w:drawing>
              <wp:anchor distT="0" distB="0" distL="114300" distR="114300" simplePos="0" relativeHeight="251646976" behindDoc="0" locked="0" layoutInCell="1" allowOverlap="1">
                <wp:simplePos x="0" y="0"/>
                <wp:positionH relativeFrom="column">
                  <wp:posOffset>2583180</wp:posOffset>
                </wp:positionH>
                <wp:positionV relativeFrom="paragraph">
                  <wp:posOffset>3686175</wp:posOffset>
                </wp:positionV>
                <wp:extent cx="685800" cy="3429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864107">
                            <w:pPr>
                              <w:jc w:val="center"/>
                              <w:rPr>
                                <w:rFonts w:eastAsia="ＭＳ ゴシック"/>
                                <w:sz w:val="36"/>
                              </w:rPr>
                            </w:pPr>
                            <w:r>
                              <w:rPr>
                                <w:rFonts w:hint="eastAsia"/>
                              </w:rPr>
                              <w:t>２－６</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9A1A2D">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9A1A2D">
                                  <w:pPr>
                                    <w:spacing w:beforeLines="25" w:before="90" w:line="240" w:lineRule="exact"/>
                                  </w:pPr>
                                  <w:r>
                                    <w:rPr>
                                      <w:rFonts w:hint="eastAsia"/>
                                    </w:rPr>
                                    <w:t>③</w:t>
                                  </w:r>
                                </w:p>
                              </w:tc>
                              <w:tc>
                                <w:tcPr>
                                  <w:tcW w:w="9945" w:type="dxa"/>
                                  <w:gridSpan w:val="7"/>
                                  <w:tcBorders>
                                    <w:left w:val="nil"/>
                                  </w:tcBorders>
                                  <w:vAlign w:val="center"/>
                                </w:tcPr>
                                <w:p w:rsidR="00E36D6B" w:rsidRDefault="00E36D6B" w:rsidP="009A1A2D">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9A1A2D">
                                  <w:pPr>
                                    <w:spacing w:line="240" w:lineRule="exact"/>
                                    <w:ind w:leftChars="1000" w:left="2100"/>
                                  </w:pPr>
                                  <w:r>
                                    <w:rPr>
                                      <w:rFonts w:hint="eastAsia"/>
                                    </w:rPr>
                                    <w:t>平成　　年　　月　　日</w:t>
                                  </w:r>
                                </w:p>
                                <w:p w:rsidR="00E36D6B" w:rsidRDefault="00E36D6B" w:rsidP="009A1A2D">
                                  <w:pPr>
                                    <w:spacing w:line="240" w:lineRule="exact"/>
                                    <w:ind w:leftChars="1000" w:left="2100"/>
                                  </w:pPr>
                                </w:p>
                                <w:p w:rsidR="00E36D6B" w:rsidRDefault="00E36D6B" w:rsidP="009A1A2D">
                                  <w:pPr>
                                    <w:spacing w:line="240" w:lineRule="exact"/>
                                    <w:ind w:leftChars="1200" w:left="2520"/>
                                  </w:pPr>
                                  <w:r>
                                    <w:rPr>
                                      <w:rFonts w:hint="eastAsia"/>
                                    </w:rPr>
                                    <w:t>病院又は診療所の名称</w:t>
                                  </w:r>
                                </w:p>
                                <w:p w:rsidR="00E36D6B" w:rsidRDefault="00E36D6B" w:rsidP="009A1A2D">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9A1A2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9A1A2D">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9A1A2D">
                                  <w:pPr>
                                    <w:spacing w:line="240" w:lineRule="exact"/>
                                    <w:ind w:firstLineChars="100" w:firstLine="210"/>
                                  </w:pPr>
                                  <w:r>
                                    <w:rPr>
                                      <w:rFonts w:hint="eastAsia"/>
                                    </w:rPr>
                                    <w:t xml:space="preserve">　障害の程度は、身体障害者福祉法別表に掲げる障害に</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・該当する　　　（　　　　級相当）</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9A1A2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9A1A2D">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9A1A2D">
                                  <w:pPr>
                                    <w:spacing w:line="260" w:lineRule="exact"/>
                                    <w:ind w:firstLineChars="322" w:firstLine="676"/>
                                  </w:pPr>
                                  <w:r>
                                    <w:rPr>
                                      <w:rFonts w:hint="eastAsia"/>
                                    </w:rPr>
                                    <w:t>名を記入してください。</w:t>
                                  </w:r>
                                </w:p>
                              </w:tc>
                            </w:tr>
                          </w:tbl>
                          <w:p w:rsidR="00E36D6B" w:rsidRPr="00681F88" w:rsidRDefault="00E36D6B" w:rsidP="008641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139" style="position:absolute;left:0;text-align:left;margin-left:203.4pt;margin-top:290.25pt;width:54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" filled="f" stroked="f">
                <v:textbox inset="5.85pt,.7pt,5.85pt,.7pt">
                  <w:txbxContent>
                    <w:p w:rsidR="00E36D6B" w:rsidRDefault="00E36D6B" w:rsidP="00864107">
                      <w:pPr>
                        <w:jc w:val="center"/>
                        <w:rPr>
                          <w:rFonts w:eastAsia="ＭＳ ゴシック"/>
                          <w:sz w:val="36"/>
                        </w:rPr>
                      </w:pPr>
                      <w:r>
                        <w:rPr>
                          <w:rFonts w:hint="eastAsia"/>
                        </w:rPr>
                        <w:t>２－６</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9A1A2D">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9A1A2D">
                            <w:pPr>
                              <w:spacing w:beforeLines="25" w:before="90" w:line="240" w:lineRule="exact"/>
                            </w:pPr>
                            <w:r>
                              <w:rPr>
                                <w:rFonts w:hint="eastAsia"/>
                              </w:rPr>
                              <w:t>③</w:t>
                            </w:r>
                          </w:p>
                        </w:tc>
                        <w:tc>
                          <w:tcPr>
                            <w:tcW w:w="9945" w:type="dxa"/>
                            <w:gridSpan w:val="7"/>
                            <w:tcBorders>
                              <w:left w:val="nil"/>
                            </w:tcBorders>
                            <w:vAlign w:val="center"/>
                          </w:tcPr>
                          <w:p w:rsidR="00E36D6B" w:rsidRDefault="00E36D6B" w:rsidP="009A1A2D">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9A1A2D">
                            <w:pPr>
                              <w:spacing w:line="240" w:lineRule="exact"/>
                              <w:ind w:leftChars="1000" w:left="2100"/>
                            </w:pPr>
                            <w:r>
                              <w:rPr>
                                <w:rFonts w:hint="eastAsia"/>
                              </w:rPr>
                              <w:t>平成　　年　　月　　日</w:t>
                            </w:r>
                          </w:p>
                          <w:p w:rsidR="00E36D6B" w:rsidRDefault="00E36D6B" w:rsidP="009A1A2D">
                            <w:pPr>
                              <w:spacing w:line="240" w:lineRule="exact"/>
                              <w:ind w:leftChars="1000" w:left="2100"/>
                            </w:pPr>
                          </w:p>
                          <w:p w:rsidR="00E36D6B" w:rsidRDefault="00E36D6B" w:rsidP="009A1A2D">
                            <w:pPr>
                              <w:spacing w:line="240" w:lineRule="exact"/>
                              <w:ind w:leftChars="1200" w:left="2520"/>
                            </w:pPr>
                            <w:r>
                              <w:rPr>
                                <w:rFonts w:hint="eastAsia"/>
                              </w:rPr>
                              <w:t>病院又は診療所の名称</w:t>
                            </w:r>
                          </w:p>
                          <w:p w:rsidR="00E36D6B" w:rsidRDefault="00E36D6B" w:rsidP="009A1A2D">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9A1A2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9A1A2D">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9A1A2D">
                            <w:pPr>
                              <w:spacing w:line="240" w:lineRule="exact"/>
                              <w:ind w:firstLineChars="100" w:firstLine="210"/>
                            </w:pPr>
                            <w:r>
                              <w:rPr>
                                <w:rFonts w:hint="eastAsia"/>
                              </w:rPr>
                              <w:t xml:space="preserve">　障害の程度は、身体障害者福祉法別表に掲げる障害に</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・該当する　　　（　　　　級相当）</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9A1A2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9A1A2D">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9A1A2D">
                            <w:pPr>
                              <w:spacing w:line="260" w:lineRule="exact"/>
                              <w:ind w:firstLineChars="322" w:firstLine="676"/>
                            </w:pPr>
                            <w:r>
                              <w:rPr>
                                <w:rFonts w:hint="eastAsia"/>
                              </w:rPr>
                              <w:t>名を記入してください。</w:t>
                            </w:r>
                          </w:p>
                        </w:tc>
                      </w:tr>
                    </w:tbl>
                    <w:p w:rsidR="00E36D6B" w:rsidRPr="00681F88" w:rsidRDefault="00E36D6B" w:rsidP="00864107"/>
                  </w:txbxContent>
                </v:textbox>
              </v:rect>
            </w:pict>
          </mc:Fallback>
        </mc:AlternateContent>
      </w:r>
    </w:p>
    <w:p w:rsidR="00CC4BCB" w:rsidRDefault="00CC4BCB" w:rsidP="000B3988">
      <w:pPr>
        <w:ind w:firstLineChars="100" w:firstLine="241"/>
        <w:rPr>
          <w:b/>
          <w:sz w:val="24"/>
        </w:rPr>
        <w:sectPr w:rsidR="00CC4BCB" w:rsidSect="00043BFF">
          <w:pgSz w:w="11906" w:h="16838"/>
          <w:pgMar w:top="1440" w:right="1701" w:bottom="1260" w:left="1701" w:header="851" w:footer="992" w:gutter="0"/>
          <w:cols w:space="425"/>
          <w:docGrid w:type="lines" w:linePitch="360"/>
        </w:sectPr>
      </w:pPr>
    </w:p>
    <w:p w:rsidR="00E27212" w:rsidRPr="000B3988" w:rsidRDefault="00E27212" w:rsidP="000B3988">
      <w:pPr>
        <w:ind w:firstLineChars="100" w:firstLine="241"/>
        <w:rPr>
          <w:b/>
          <w:sz w:val="24"/>
        </w:rPr>
      </w:pPr>
      <w:r w:rsidRPr="000B3988">
        <w:rPr>
          <w:rFonts w:hint="eastAsia"/>
          <w:b/>
          <w:sz w:val="24"/>
        </w:rPr>
        <w:lastRenderedPageBreak/>
        <w:t>２　障害程度の認定について</w:t>
      </w:r>
    </w:p>
    <w:p w:rsidR="00E27212" w:rsidRDefault="00E27212" w:rsidP="00E27212">
      <w:pPr>
        <w:ind w:leftChars="100" w:left="840" w:hangingChars="300" w:hanging="630"/>
      </w:pPr>
      <w:r>
        <w:rPr>
          <w:rFonts w:hint="eastAsia"/>
        </w:rPr>
        <w:t>（１）　聴覚障害の認定は大部分は会話音域の平均聴力レベルをもとに行うので、聴力図、鼓膜所見等により、その聴力レベルが妥当性のあるものであるかを十分検討する必要がある。</w:t>
      </w:r>
    </w:p>
    <w:p w:rsidR="00E27212" w:rsidRDefault="00E27212" w:rsidP="00E27212">
      <w:pPr>
        <w:ind w:leftChars="400" w:left="840" w:firstLineChars="100" w:firstLine="210"/>
      </w:pPr>
      <w:r>
        <w:rPr>
          <w:rFonts w:hint="eastAsia"/>
        </w:rPr>
        <w:t>聴力図に記載された聴力レベルと平均聴力レベルが合わないような場合、感音性難聴と記してあるにもかかわらず、聴力図では伝音性難聴となっているような場合等は、診断書を作成した指定医に照会し、再検討するような慎重な取扱いが必要である。</w:t>
      </w:r>
    </w:p>
    <w:p w:rsidR="00CC4BCB" w:rsidRDefault="00CC4BCB" w:rsidP="00CC4BCB">
      <w:pPr>
        <w:spacing w:line="240" w:lineRule="exact"/>
        <w:ind w:leftChars="400" w:left="840" w:firstLineChars="100" w:firstLine="210"/>
      </w:pPr>
    </w:p>
    <w:p w:rsidR="00E27212" w:rsidRDefault="00E27212" w:rsidP="00E27212">
      <w:pPr>
        <w:ind w:leftChars="100" w:left="840" w:hangingChars="300" w:hanging="630"/>
      </w:pPr>
      <w:r>
        <w:rPr>
          <w:rFonts w:hint="eastAsia"/>
        </w:rPr>
        <w:t>（２）　乳幼児の聴覚障害の認定には慎重であるべきである。乳幼児の聴力検査はかなりの熟練が必要であり、それに伴い検査の信頼度も異なってくるので、その診断書を作成した指定医ないしはその所属する施設の乳幼児聴力検査の経験を考慮し、かつ他覚的聴力検査法の結果等、他に参考となる所見を総合して判断し、必要があれば診断書を作成した指定医に照会するなどの処置が必要である。</w:t>
      </w:r>
    </w:p>
    <w:p w:rsidR="00CC4BCB" w:rsidRDefault="00CC4BCB" w:rsidP="00CC4BCB">
      <w:pPr>
        <w:spacing w:line="240" w:lineRule="exact"/>
        <w:ind w:leftChars="400" w:left="840" w:firstLineChars="100" w:firstLine="210"/>
      </w:pPr>
    </w:p>
    <w:p w:rsidR="00E27212" w:rsidRDefault="00E27212" w:rsidP="00E27212">
      <w:pPr>
        <w:ind w:leftChars="100" w:left="840" w:hangingChars="300" w:hanging="630"/>
      </w:pPr>
      <w:r>
        <w:rPr>
          <w:rFonts w:hint="eastAsia"/>
        </w:rPr>
        <w:t>（３）　伝音性難聴の加味された聴覚障害の認定に当たっては、中耳等に急性の炎症がないかどうかを鼓膜所見より判断する必要がある。特に耳漏等が認められる鼓膜所見では、その時点では認定をすべきではないので、その旨診断書を作成した指定医に通知するのが望ましい。</w:t>
      </w:r>
    </w:p>
    <w:p w:rsidR="006B6CA8" w:rsidRDefault="006B6CA8" w:rsidP="00CC4BCB">
      <w:pPr>
        <w:spacing w:line="240" w:lineRule="exact"/>
        <w:ind w:leftChars="400" w:left="840" w:firstLineChars="100" w:firstLine="210"/>
      </w:pPr>
    </w:p>
    <w:p w:rsidR="00E27212" w:rsidRDefault="00E27212" w:rsidP="00E27212">
      <w:pPr>
        <w:ind w:leftChars="100" w:left="840" w:hangingChars="300" w:hanging="630"/>
      </w:pPr>
      <w:r>
        <w:rPr>
          <w:rFonts w:hint="eastAsia"/>
        </w:rPr>
        <w:t>（４）　慢性化膿性中耳炎等、手術によって聴力改善が期待できるような聴覚障害の認定に当たっては、それまでの手術等の治療、経過、年齢等を考慮して、慎重に取扱い、場合によっては再認定の指導をするべきである。</w:t>
      </w:r>
    </w:p>
    <w:p w:rsidR="00CC4BCB" w:rsidRDefault="00CC4BCB" w:rsidP="00CC4BCB">
      <w:pPr>
        <w:spacing w:line="240" w:lineRule="exact"/>
        <w:ind w:leftChars="400" w:left="840" w:firstLineChars="100" w:firstLine="210"/>
      </w:pPr>
    </w:p>
    <w:p w:rsidR="00E27212" w:rsidRDefault="00E27212" w:rsidP="00E27212">
      <w:pPr>
        <w:ind w:leftChars="100" w:left="840" w:hangingChars="300" w:hanging="630"/>
      </w:pPr>
      <w:r>
        <w:rPr>
          <w:rFonts w:hint="eastAsia"/>
        </w:rPr>
        <w:t>（５）　「ろうあ」を重複する障害として１級に認定する場合、「あ」の状態を具体的にする必要があり、「あ」の状態の記載、例えば「音声言語をもって家族とも意思を通ずることは不可能であり、身振り、筆談をもってすることが必要である」等の記載がないときは、診断書を作成した指定医に照会する等の対処が必要である。</w:t>
      </w:r>
    </w:p>
    <w:p w:rsidR="00CC4BCB" w:rsidRDefault="00CC4BCB" w:rsidP="00CC4BCB">
      <w:pPr>
        <w:spacing w:line="240" w:lineRule="exact"/>
        <w:ind w:leftChars="400" w:left="840" w:firstLineChars="100" w:firstLine="210"/>
      </w:pPr>
    </w:p>
    <w:p w:rsidR="00E27212" w:rsidRDefault="00E27212" w:rsidP="00E27212">
      <w:pPr>
        <w:ind w:leftChars="100" w:left="840" w:hangingChars="300" w:hanging="630"/>
      </w:pPr>
      <w:r>
        <w:rPr>
          <w:rFonts w:hint="eastAsia"/>
        </w:rPr>
        <w:t>（６）　語音明瞭度による聴覚障害の認定に当たっては、年齢、経過、現症、他の検査成績等により、慎重に考慮し、場合によっては診断書を作成した指定医に照会する等の配慮が必要である。</w:t>
      </w:r>
    </w:p>
    <w:p w:rsidR="00CC4BCB" w:rsidRDefault="00CC4BCB" w:rsidP="00CC4BCB">
      <w:pPr>
        <w:spacing w:line="240" w:lineRule="exact"/>
        <w:ind w:leftChars="400" w:left="840" w:firstLineChars="100" w:firstLine="210"/>
      </w:pPr>
    </w:p>
    <w:p w:rsidR="00E27212" w:rsidRDefault="00E27212" w:rsidP="00E27212">
      <w:pPr>
        <w:ind w:leftChars="100" w:left="840" w:hangingChars="300" w:hanging="630"/>
      </w:pPr>
      <w:r>
        <w:rPr>
          <w:rFonts w:hint="eastAsia"/>
        </w:rPr>
        <w:t>（７）　聴覚距離測定による聴覚障害の認定は、なんらかの理由で純音聴力検査ができない場合に適応されるものであり、その理由が明確にされている必要がある。経過、現症欄等を参考として、慎重に対処する必要がある。</w:t>
      </w:r>
    </w:p>
    <w:p w:rsidR="00CC4BCB" w:rsidRDefault="00CC4BCB" w:rsidP="00CC4BCB">
      <w:pPr>
        <w:spacing w:line="240" w:lineRule="exact"/>
        <w:ind w:leftChars="400" w:left="840" w:firstLineChars="100" w:firstLine="210"/>
      </w:pPr>
    </w:p>
    <w:p w:rsidR="002C50AB" w:rsidRDefault="00E27212" w:rsidP="00E27212">
      <w:pPr>
        <w:ind w:leftChars="100" w:left="840" w:hangingChars="300" w:hanging="630"/>
      </w:pPr>
      <w:r>
        <w:rPr>
          <w:rFonts w:hint="eastAsia"/>
        </w:rPr>
        <w:t>（８）　平衡機能障害の認定に当たっては、「平衡機能の極めて著しい障害」「平衡機能の著しい障害」のみでは不十分であり、その具体的状況の記載が必要である。</w:t>
      </w:r>
    </w:p>
    <w:p w:rsidR="00E27212" w:rsidRDefault="00EC5321" w:rsidP="002C50AB">
      <w:pPr>
        <w:ind w:leftChars="400" w:left="840" w:firstLineChars="100" w:firstLine="210"/>
      </w:pPr>
      <w:r>
        <w:rPr>
          <w:noProof/>
        </w:rPr>
        <mc:AlternateContent>
          <mc:Choice Requires="wps">
            <w:drawing>
              <wp:anchor distT="0" distB="0" distL="114300" distR="114300" simplePos="0" relativeHeight="251648000" behindDoc="0" locked="0" layoutInCell="1" allowOverlap="1">
                <wp:simplePos x="0" y="0"/>
                <wp:positionH relativeFrom="column">
                  <wp:posOffset>2552700</wp:posOffset>
                </wp:positionH>
                <wp:positionV relativeFrom="paragraph">
                  <wp:posOffset>847725</wp:posOffset>
                </wp:positionV>
                <wp:extent cx="685800" cy="342900"/>
                <wp:effectExtent l="0" t="0" r="0" b="0"/>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864107">
                            <w:pPr>
                              <w:jc w:val="center"/>
                              <w:rPr>
                                <w:rFonts w:eastAsia="ＭＳ ゴシック"/>
                                <w:sz w:val="36"/>
                              </w:rPr>
                            </w:pPr>
                            <w:r>
                              <w:rPr>
                                <w:rFonts w:hint="eastAsia"/>
                              </w:rPr>
                              <w:t>２－７</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9A1A2D">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9A1A2D">
                                  <w:pPr>
                                    <w:spacing w:beforeLines="25" w:before="90" w:line="240" w:lineRule="exact"/>
                                  </w:pPr>
                                  <w:r>
                                    <w:rPr>
                                      <w:rFonts w:hint="eastAsia"/>
                                    </w:rPr>
                                    <w:t>③</w:t>
                                  </w:r>
                                </w:p>
                              </w:tc>
                              <w:tc>
                                <w:tcPr>
                                  <w:tcW w:w="9945" w:type="dxa"/>
                                  <w:gridSpan w:val="7"/>
                                  <w:tcBorders>
                                    <w:left w:val="nil"/>
                                  </w:tcBorders>
                                  <w:vAlign w:val="center"/>
                                </w:tcPr>
                                <w:p w:rsidR="00E36D6B" w:rsidRDefault="00E36D6B" w:rsidP="009A1A2D">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9A1A2D">
                                  <w:pPr>
                                    <w:spacing w:line="240" w:lineRule="exact"/>
                                    <w:ind w:leftChars="1000" w:left="2100"/>
                                  </w:pPr>
                                  <w:r>
                                    <w:rPr>
                                      <w:rFonts w:hint="eastAsia"/>
                                    </w:rPr>
                                    <w:t>平成　　年　　月　　日</w:t>
                                  </w:r>
                                </w:p>
                                <w:p w:rsidR="00E36D6B" w:rsidRDefault="00E36D6B" w:rsidP="009A1A2D">
                                  <w:pPr>
                                    <w:spacing w:line="240" w:lineRule="exact"/>
                                    <w:ind w:leftChars="1000" w:left="2100"/>
                                  </w:pPr>
                                </w:p>
                                <w:p w:rsidR="00E36D6B" w:rsidRDefault="00E36D6B" w:rsidP="009A1A2D">
                                  <w:pPr>
                                    <w:spacing w:line="240" w:lineRule="exact"/>
                                    <w:ind w:leftChars="1200" w:left="2520"/>
                                  </w:pPr>
                                  <w:r>
                                    <w:rPr>
                                      <w:rFonts w:hint="eastAsia"/>
                                    </w:rPr>
                                    <w:t>病院又は診療所の名称</w:t>
                                  </w:r>
                                </w:p>
                                <w:p w:rsidR="00E36D6B" w:rsidRDefault="00E36D6B" w:rsidP="009A1A2D">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9A1A2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9A1A2D">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9A1A2D">
                                  <w:pPr>
                                    <w:spacing w:line="240" w:lineRule="exact"/>
                                    <w:ind w:firstLineChars="100" w:firstLine="210"/>
                                  </w:pPr>
                                  <w:r>
                                    <w:rPr>
                                      <w:rFonts w:hint="eastAsia"/>
                                    </w:rPr>
                                    <w:t xml:space="preserve">　障害の程度は、身体障害者福祉法別表に掲げる障害に</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・該当する　　　（　　　　級相当）</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9A1A2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9A1A2D">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9A1A2D">
                                  <w:pPr>
                                    <w:spacing w:line="260" w:lineRule="exact"/>
                                    <w:ind w:firstLineChars="322" w:firstLine="676"/>
                                  </w:pPr>
                                  <w:r>
                                    <w:rPr>
                                      <w:rFonts w:hint="eastAsia"/>
                                    </w:rPr>
                                    <w:t>名を記入してください。</w:t>
                                  </w:r>
                                </w:p>
                              </w:tc>
                            </w:tr>
                          </w:tbl>
                          <w:p w:rsidR="00E36D6B" w:rsidRPr="00681F88" w:rsidRDefault="00E36D6B" w:rsidP="008641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140" style="position:absolute;left:0;text-align:left;margin-left:201pt;margin-top:66.75pt;width:54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" filled="f" stroked="f">
                <v:textbox inset="5.85pt,.7pt,5.85pt,.7pt">
                  <w:txbxContent>
                    <w:p w:rsidR="00E36D6B" w:rsidRDefault="00E36D6B" w:rsidP="00864107">
                      <w:pPr>
                        <w:jc w:val="center"/>
                        <w:rPr>
                          <w:rFonts w:eastAsia="ＭＳ ゴシック"/>
                          <w:sz w:val="36"/>
                        </w:rPr>
                      </w:pPr>
                      <w:r>
                        <w:rPr>
                          <w:rFonts w:hint="eastAsia"/>
                        </w:rPr>
                        <w:t>２－７</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9A1A2D">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9A1A2D">
                            <w:pPr>
                              <w:spacing w:beforeLines="25" w:before="90" w:line="240" w:lineRule="exact"/>
                            </w:pPr>
                            <w:r>
                              <w:rPr>
                                <w:rFonts w:hint="eastAsia"/>
                              </w:rPr>
                              <w:t>③</w:t>
                            </w:r>
                          </w:p>
                        </w:tc>
                        <w:tc>
                          <w:tcPr>
                            <w:tcW w:w="9945" w:type="dxa"/>
                            <w:gridSpan w:val="7"/>
                            <w:tcBorders>
                              <w:left w:val="nil"/>
                            </w:tcBorders>
                            <w:vAlign w:val="center"/>
                          </w:tcPr>
                          <w:p w:rsidR="00E36D6B" w:rsidRDefault="00E36D6B" w:rsidP="009A1A2D">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9A1A2D">
                            <w:pPr>
                              <w:spacing w:line="240" w:lineRule="exact"/>
                              <w:ind w:leftChars="1000" w:left="2100"/>
                            </w:pPr>
                            <w:r>
                              <w:rPr>
                                <w:rFonts w:hint="eastAsia"/>
                              </w:rPr>
                              <w:t>平成　　年　　月　　日</w:t>
                            </w:r>
                          </w:p>
                          <w:p w:rsidR="00E36D6B" w:rsidRDefault="00E36D6B" w:rsidP="009A1A2D">
                            <w:pPr>
                              <w:spacing w:line="240" w:lineRule="exact"/>
                              <w:ind w:leftChars="1000" w:left="2100"/>
                            </w:pPr>
                          </w:p>
                          <w:p w:rsidR="00E36D6B" w:rsidRDefault="00E36D6B" w:rsidP="009A1A2D">
                            <w:pPr>
                              <w:spacing w:line="240" w:lineRule="exact"/>
                              <w:ind w:leftChars="1200" w:left="2520"/>
                            </w:pPr>
                            <w:r>
                              <w:rPr>
                                <w:rFonts w:hint="eastAsia"/>
                              </w:rPr>
                              <w:t>病院又は診療所の名称</w:t>
                            </w:r>
                          </w:p>
                          <w:p w:rsidR="00E36D6B" w:rsidRDefault="00E36D6B" w:rsidP="009A1A2D">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9A1A2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9A1A2D">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9A1A2D">
                            <w:pPr>
                              <w:spacing w:line="240" w:lineRule="exact"/>
                              <w:ind w:firstLineChars="100" w:firstLine="210"/>
                            </w:pPr>
                            <w:r>
                              <w:rPr>
                                <w:rFonts w:hint="eastAsia"/>
                              </w:rPr>
                              <w:t xml:space="preserve">　障害の程度は、身体障害者福祉法別表に掲げる障害に</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・該当する　　　（　　　　級相当）</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9A1A2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9A1A2D">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9A1A2D">
                            <w:pPr>
                              <w:spacing w:line="260" w:lineRule="exact"/>
                              <w:ind w:firstLineChars="322" w:firstLine="676"/>
                            </w:pPr>
                            <w:r>
                              <w:rPr>
                                <w:rFonts w:hint="eastAsia"/>
                              </w:rPr>
                              <w:t>名を記入してください。</w:t>
                            </w:r>
                          </w:p>
                        </w:tc>
                      </w:tr>
                    </w:tbl>
                    <w:p w:rsidR="00E36D6B" w:rsidRPr="00681F88" w:rsidRDefault="00E36D6B" w:rsidP="00864107"/>
                  </w:txbxContent>
                </v:textbox>
              </v:rect>
            </w:pict>
          </mc:Fallback>
        </mc:AlternateContent>
      </w:r>
      <w:r w:rsidR="00E27212">
        <w:rPr>
          <w:rFonts w:hint="eastAsia"/>
        </w:rPr>
        <w:t>また現疾患、発症時期等により状況がかなり違ってくるので、その取扱いには慎重を要し、場合によっては診断書を作成した指定医に照会する等の対処が必要</w:t>
      </w:r>
      <w:r w:rsidR="002C50AB">
        <w:rPr>
          <w:rFonts w:hint="eastAsia"/>
        </w:rPr>
        <w:t>で</w:t>
      </w:r>
      <w:r w:rsidR="00E27212">
        <w:rPr>
          <w:rFonts w:hint="eastAsia"/>
        </w:rPr>
        <w:t>ある。</w:t>
      </w:r>
    </w:p>
    <w:p w:rsidR="00E27212" w:rsidRPr="002C50AB" w:rsidRDefault="00E27212" w:rsidP="00FB7223">
      <w:pPr>
        <w:ind w:leftChars="100" w:left="210" w:firstLineChars="400" w:firstLine="840"/>
        <w:jc w:val="left"/>
        <w:sectPr w:rsidR="00E27212" w:rsidRPr="002C50AB" w:rsidSect="00CC4BCB">
          <w:pgSz w:w="11906" w:h="16838"/>
          <w:pgMar w:top="1440" w:right="1701" w:bottom="900" w:left="1701" w:header="851" w:footer="99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49"/>
      </w:tblGrid>
      <w:tr w:rsidR="008F369D" w:rsidTr="006E721A">
        <w:trPr>
          <w:trHeight w:val="567"/>
        </w:trPr>
        <w:tc>
          <w:tcPr>
            <w:tcW w:w="4351" w:type="dxa"/>
            <w:shd w:val="clear" w:color="auto" w:fill="FFFF00"/>
            <w:vAlign w:val="center"/>
          </w:tcPr>
          <w:p w:rsidR="008F369D" w:rsidRDefault="008F369D" w:rsidP="003A5DDA">
            <w:pPr>
              <w:jc w:val="center"/>
            </w:pPr>
            <w:r>
              <w:lastRenderedPageBreak/>
              <w:br w:type="page"/>
            </w:r>
            <w:r>
              <w:rPr>
                <w:rFonts w:hint="eastAsia"/>
              </w:rPr>
              <w:t>質　　　　　疑</w:t>
            </w:r>
          </w:p>
        </w:tc>
        <w:tc>
          <w:tcPr>
            <w:tcW w:w="4349" w:type="dxa"/>
            <w:shd w:val="clear" w:color="auto" w:fill="FFFF00"/>
            <w:vAlign w:val="center"/>
          </w:tcPr>
          <w:p w:rsidR="008F369D" w:rsidRDefault="008F369D" w:rsidP="003A5DDA">
            <w:pPr>
              <w:jc w:val="center"/>
            </w:pPr>
            <w:r>
              <w:rPr>
                <w:rFonts w:hint="eastAsia"/>
              </w:rPr>
              <w:t>回　　　　　答</w:t>
            </w:r>
          </w:p>
        </w:tc>
      </w:tr>
      <w:tr w:rsidR="008F369D" w:rsidRPr="001D3CBC" w:rsidTr="003A5DDA">
        <w:trPr>
          <w:trHeight w:val="13455"/>
        </w:trPr>
        <w:tc>
          <w:tcPr>
            <w:tcW w:w="4351" w:type="dxa"/>
            <w:shd w:val="clear" w:color="auto" w:fill="auto"/>
          </w:tcPr>
          <w:p w:rsidR="008F369D" w:rsidRDefault="008F369D" w:rsidP="003A5DDA">
            <w:pPr>
              <w:spacing w:line="0" w:lineRule="atLeast"/>
            </w:pPr>
          </w:p>
          <w:p w:rsidR="008F369D" w:rsidRPr="003A5DDA" w:rsidRDefault="008F369D" w:rsidP="008F369D">
            <w:pPr>
              <w:rPr>
                <w:b/>
              </w:rPr>
            </w:pPr>
            <w:r w:rsidRPr="003A5DDA">
              <w:rPr>
                <w:rFonts w:hint="eastAsia"/>
                <w:b/>
              </w:rPr>
              <w:t>［聴覚・平衡機能障害］</w:t>
            </w:r>
          </w:p>
          <w:p w:rsidR="008F369D" w:rsidRDefault="008F369D" w:rsidP="008F369D"/>
          <w:p w:rsidR="008F369D" w:rsidRDefault="000B3988" w:rsidP="003A5DDA">
            <w:pPr>
              <w:ind w:left="210" w:hangingChars="100" w:hanging="210"/>
            </w:pPr>
            <w:r>
              <w:rPr>
                <w:rFonts w:hint="eastAsia"/>
              </w:rPr>
              <w:t>１．満</w:t>
            </w:r>
            <w:r>
              <w:rPr>
                <w:rFonts w:hint="eastAsia"/>
              </w:rPr>
              <w:t>3</w:t>
            </w:r>
            <w:r w:rsidR="008F369D">
              <w:rPr>
                <w:rFonts w:hint="eastAsia"/>
              </w:rPr>
              <w:t>歳未満の乳幼児に係る認定で、</w:t>
            </w:r>
            <w:r>
              <w:rPr>
                <w:rFonts w:hint="eastAsia"/>
              </w:rPr>
              <w:t>ABR</w:t>
            </w:r>
            <w:r w:rsidR="008F369D">
              <w:rPr>
                <w:rFonts w:hint="eastAsia"/>
              </w:rPr>
              <w:t>（聴性脳幹反応検査）等の検査結果を添えて両側耳感音</w:t>
            </w:r>
            <w:r>
              <w:rPr>
                <w:rFonts w:hint="eastAsia"/>
              </w:rPr>
              <w:t>性難聴として申請した場合であっても、純音検査が可能となる概ね満</w:t>
            </w:r>
            <w:r>
              <w:rPr>
                <w:rFonts w:hint="eastAsia"/>
              </w:rPr>
              <w:t>3</w:t>
            </w:r>
            <w:r w:rsidR="001F6446">
              <w:rPr>
                <w:rFonts w:hint="eastAsia"/>
              </w:rPr>
              <w:t>歳時以降を待って</w:t>
            </w:r>
            <w:r w:rsidR="008F369D">
              <w:rPr>
                <w:rFonts w:hint="eastAsia"/>
              </w:rPr>
              <w:t>認定することになるのか。</w:t>
            </w:r>
          </w:p>
          <w:p w:rsidR="008F369D" w:rsidRDefault="008F369D" w:rsidP="008F369D"/>
          <w:p w:rsidR="008F369D" w:rsidRDefault="008F369D" w:rsidP="008F369D"/>
          <w:p w:rsidR="008F369D" w:rsidRDefault="008F369D" w:rsidP="008F369D"/>
          <w:p w:rsidR="008F369D" w:rsidRDefault="008F369D" w:rsidP="008F369D"/>
          <w:p w:rsidR="008F369D" w:rsidRDefault="008F369D" w:rsidP="003A5DDA">
            <w:pPr>
              <w:ind w:left="210" w:hangingChars="100" w:hanging="210"/>
            </w:pPr>
            <w:r>
              <w:rPr>
                <w:rFonts w:hint="eastAsia"/>
              </w:rPr>
              <w:t>２．老人性難聴のある高齢者に対する認定については、どのように考えるべきか。</w:t>
            </w:r>
          </w:p>
          <w:p w:rsidR="008F369D" w:rsidRDefault="008F369D" w:rsidP="008F369D"/>
          <w:p w:rsidR="008F369D" w:rsidRDefault="008F369D" w:rsidP="008F369D"/>
          <w:p w:rsidR="008F369D" w:rsidRDefault="008F369D" w:rsidP="008F369D"/>
          <w:p w:rsidR="008F369D" w:rsidRDefault="008F369D" w:rsidP="008F369D"/>
          <w:p w:rsidR="008F369D" w:rsidRDefault="008F369D" w:rsidP="008F369D"/>
          <w:p w:rsidR="008F369D" w:rsidRDefault="008F369D" w:rsidP="008F369D"/>
          <w:p w:rsidR="008F369D" w:rsidRDefault="008F369D" w:rsidP="003A5DDA">
            <w:pPr>
              <w:ind w:left="210" w:hangingChars="100" w:hanging="210"/>
            </w:pPr>
            <w:r>
              <w:rPr>
                <w:rFonts w:hint="eastAsia"/>
              </w:rPr>
              <w:t>３．聴覚障害の認定において、気導聴力の測定は必須であるが、骨導聴力の測定も実施する必要があるのか。</w:t>
            </w:r>
          </w:p>
          <w:p w:rsidR="008F369D" w:rsidRDefault="008F369D" w:rsidP="008F369D"/>
          <w:p w:rsidR="008F369D" w:rsidRDefault="008F369D" w:rsidP="008F369D"/>
          <w:p w:rsidR="008F369D" w:rsidRDefault="008F369D" w:rsidP="008F369D"/>
          <w:p w:rsidR="008F369D" w:rsidRDefault="008F369D" w:rsidP="003A5DDA">
            <w:pPr>
              <w:ind w:left="210" w:hangingChars="100" w:hanging="210"/>
            </w:pPr>
            <w:r>
              <w:rPr>
                <w:rFonts w:hint="eastAsia"/>
              </w:rPr>
              <w:t>４．人工内耳埋め込み術後の一定の訓練によって、ある程度のコミュニケーション能力が獲得された場合、補聴器と同様に人工内耳の電源を切った状態で認定できると考えてよいか。</w:t>
            </w:r>
          </w:p>
          <w:p w:rsidR="008F369D" w:rsidRDefault="008F369D" w:rsidP="008F369D"/>
          <w:p w:rsidR="008F369D" w:rsidRPr="000402FA" w:rsidRDefault="008F369D" w:rsidP="003A5DDA">
            <w:pPr>
              <w:ind w:left="210" w:hangingChars="100" w:hanging="210"/>
            </w:pPr>
            <w:r>
              <w:rPr>
                <w:rFonts w:hint="eastAsia"/>
              </w:rPr>
              <w:t>５．オージオメータによる検査では、</w:t>
            </w:r>
            <w:r>
              <w:rPr>
                <w:rFonts w:hint="eastAsia"/>
              </w:rPr>
              <w:t>100dB</w:t>
            </w:r>
            <w:r>
              <w:rPr>
                <w:rFonts w:hint="eastAsia"/>
              </w:rPr>
              <w:t>の音が聞き取れないものは、</w:t>
            </w:r>
            <w:r>
              <w:rPr>
                <w:rFonts w:hint="eastAsia"/>
              </w:rPr>
              <w:t>105dB</w:t>
            </w:r>
            <w:r>
              <w:rPr>
                <w:rFonts w:hint="eastAsia"/>
              </w:rPr>
              <w:t>として算定することとなっている。一方、平成</w:t>
            </w:r>
            <w:r>
              <w:rPr>
                <w:rFonts w:hint="eastAsia"/>
              </w:rPr>
              <w:t>12</w:t>
            </w:r>
            <w:r>
              <w:rPr>
                <w:rFonts w:hint="eastAsia"/>
              </w:rPr>
              <w:t>年改正の</w:t>
            </w:r>
            <w:r w:rsidR="002C50AB">
              <w:rPr>
                <w:rFonts w:hint="eastAsia"/>
              </w:rPr>
              <w:t>JIS</w:t>
            </w:r>
            <w:r>
              <w:rPr>
                <w:rFonts w:hint="eastAsia"/>
              </w:rPr>
              <w:t>規格に適合するオ－ジ</w:t>
            </w:r>
            <w:r w:rsidR="002C50AB">
              <w:rPr>
                <w:rFonts w:hint="eastAsia"/>
              </w:rPr>
              <w:t>オ</w:t>
            </w:r>
          </w:p>
        </w:tc>
        <w:tc>
          <w:tcPr>
            <w:tcW w:w="4349" w:type="dxa"/>
            <w:shd w:val="clear" w:color="auto" w:fill="auto"/>
          </w:tcPr>
          <w:p w:rsidR="008F369D" w:rsidRDefault="008F369D" w:rsidP="003A5DDA">
            <w:pPr>
              <w:spacing w:line="0" w:lineRule="atLeast"/>
            </w:pPr>
          </w:p>
          <w:p w:rsidR="008F369D" w:rsidRDefault="008F369D" w:rsidP="008F369D"/>
          <w:p w:rsidR="008F369D" w:rsidRDefault="008F369D" w:rsidP="008F369D"/>
          <w:p w:rsidR="008F369D" w:rsidRDefault="008F369D" w:rsidP="003A5DDA">
            <w:pPr>
              <w:ind w:firstLineChars="100" w:firstLine="210"/>
            </w:pPr>
            <w:r>
              <w:rPr>
                <w:rFonts w:hint="eastAsia"/>
              </w:rPr>
              <w:t>乳幼児の認定においては、慎重な対応が必要である。聴力についてはオージオメータによる測定方法を主体としているが、それができず、</w:t>
            </w:r>
            <w:r w:rsidR="000B3988">
              <w:rPr>
                <w:rFonts w:hint="eastAsia"/>
              </w:rPr>
              <w:t>ABR</w:t>
            </w:r>
            <w:r>
              <w:rPr>
                <w:rFonts w:hint="eastAsia"/>
              </w:rPr>
              <w:t>等による客観的な判定が可能な場合については、純音聴力検査が可能となる年齢になった時点で将来再認定することを指導した上で、現時点で将来的に残存すると予想される障害の程度をもって認定することが可能である。</w:t>
            </w:r>
          </w:p>
          <w:p w:rsidR="008F369D" w:rsidRPr="000B3988" w:rsidRDefault="008F369D" w:rsidP="008F369D"/>
          <w:p w:rsidR="008F369D" w:rsidRDefault="008F369D" w:rsidP="003A5DDA">
            <w:pPr>
              <w:ind w:firstLineChars="100" w:firstLine="210"/>
            </w:pPr>
            <w:r>
              <w:rPr>
                <w:rFonts w:hint="eastAsia"/>
              </w:rPr>
              <w:t>高齢者の難聴については、単に聴力レベルの問題以外に、言葉が聞き分けられないなどの要因が関与している可能性があり、こうした場合は認定に際して困難を伴うことから、初度の認定を厳密に行う必要がある。また、必要に応じて将来再認定の指導をする場合もあり得る。</w:t>
            </w:r>
          </w:p>
          <w:p w:rsidR="008F369D" w:rsidRDefault="008F369D" w:rsidP="008F369D"/>
          <w:p w:rsidR="008F369D" w:rsidRDefault="008F369D" w:rsidP="003A5DDA">
            <w:pPr>
              <w:ind w:firstLineChars="100" w:firstLine="210"/>
            </w:pPr>
            <w:r>
              <w:rPr>
                <w:rFonts w:hint="eastAsia"/>
              </w:rPr>
              <w:t>聴力レベルの測定には、一般的には気導聴力の測定をもって足りるが、診断書の内容には障害の種類を記入するのが通例であり、障害の種類によっては骨導聴力の測定が必要不可欠となる場合もある。</w:t>
            </w:r>
          </w:p>
          <w:p w:rsidR="008F369D" w:rsidRDefault="008F369D" w:rsidP="008F369D"/>
          <w:p w:rsidR="008F369D" w:rsidRDefault="008F369D" w:rsidP="003A5DDA">
            <w:pPr>
              <w:ind w:firstLineChars="100" w:firstLine="210"/>
            </w:pPr>
            <w:r>
              <w:rPr>
                <w:rFonts w:hint="eastAsia"/>
              </w:rPr>
              <w:t>認定可能であるが、人工内耳の埋め込み術前の聴力レベルが明らかであれば、その検査データをもって認定することも可能である。</w:t>
            </w:r>
          </w:p>
          <w:p w:rsidR="008F369D" w:rsidRDefault="008F369D" w:rsidP="008F369D"/>
          <w:p w:rsidR="008F369D" w:rsidRDefault="008F369D" w:rsidP="008F369D"/>
          <w:p w:rsidR="008F369D" w:rsidRDefault="008F369D" w:rsidP="008F369D"/>
          <w:p w:rsidR="008F369D" w:rsidRDefault="008F369D" w:rsidP="003A5DDA">
            <w:pPr>
              <w:ind w:firstLineChars="100" w:firstLine="210"/>
            </w:pPr>
            <w:r>
              <w:rPr>
                <w:rFonts w:hint="eastAsia"/>
              </w:rPr>
              <w:t>平均聴力レベルの算式においては、ａ、ｂ、ｃのいずれの周波数においても、</w:t>
            </w:r>
            <w:r>
              <w:rPr>
                <w:rFonts w:hint="eastAsia"/>
              </w:rPr>
              <w:t>100dB</w:t>
            </w:r>
            <w:r>
              <w:rPr>
                <w:rFonts w:hint="eastAsia"/>
              </w:rPr>
              <w:t>以上の音が聞き取れないものについては、</w:t>
            </w:r>
            <w:r>
              <w:rPr>
                <w:rFonts w:hint="eastAsia"/>
              </w:rPr>
              <w:t>120dB</w:t>
            </w:r>
            <w:r>
              <w:rPr>
                <w:rFonts w:hint="eastAsia"/>
              </w:rPr>
              <w:t>まで測定できたとしてもすべて</w:t>
            </w:r>
            <w:r>
              <w:rPr>
                <w:rFonts w:hint="eastAsia"/>
              </w:rPr>
              <w:t xml:space="preserve">105 </w:t>
            </w:r>
          </w:p>
          <w:p w:rsidR="008F369D" w:rsidRPr="00F7532A" w:rsidRDefault="008F369D" w:rsidP="008F369D"/>
        </w:tc>
      </w:tr>
    </w:tbl>
    <w:p w:rsidR="008F369D" w:rsidRDefault="00EC5321" w:rsidP="008F369D">
      <w:pPr>
        <w:sectPr w:rsidR="008F369D" w:rsidSect="005E465B">
          <w:pgSz w:w="11906" w:h="16838" w:code="9"/>
          <w:pgMar w:top="1260" w:right="1701" w:bottom="851" w:left="1701" w:header="851" w:footer="992" w:gutter="0"/>
          <w:cols w:space="425"/>
          <w:docGrid w:type="lines" w:linePitch="360"/>
        </w:sectPr>
      </w:pPr>
      <w:r>
        <w:rPr>
          <w:noProof/>
        </w:rPr>
        <mc:AlternateContent>
          <mc:Choice Requires="wps">
            <w:drawing>
              <wp:anchor distT="0" distB="0" distL="114300" distR="114300" simplePos="0" relativeHeight="251649024" behindDoc="0" locked="0" layoutInCell="1" allowOverlap="1">
                <wp:simplePos x="0" y="0"/>
                <wp:positionH relativeFrom="column">
                  <wp:posOffset>2426970</wp:posOffset>
                </wp:positionH>
                <wp:positionV relativeFrom="paragraph">
                  <wp:posOffset>337185</wp:posOffset>
                </wp:positionV>
                <wp:extent cx="685800" cy="342900"/>
                <wp:effectExtent l="0" t="3810" r="1905" b="0"/>
                <wp:wrapNone/>
                <wp:docPr id="3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864107">
                            <w:pPr>
                              <w:jc w:val="center"/>
                              <w:rPr>
                                <w:rFonts w:eastAsia="ＭＳ ゴシック"/>
                                <w:sz w:val="36"/>
                              </w:rPr>
                            </w:pPr>
                            <w:r>
                              <w:rPr>
                                <w:rFonts w:hint="eastAsia"/>
                              </w:rPr>
                              <w:t>２－８</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9A1A2D">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9A1A2D">
                                  <w:pPr>
                                    <w:spacing w:beforeLines="25" w:before="90" w:line="240" w:lineRule="exact"/>
                                  </w:pPr>
                                  <w:r>
                                    <w:rPr>
                                      <w:rFonts w:hint="eastAsia"/>
                                    </w:rPr>
                                    <w:t>③</w:t>
                                  </w:r>
                                </w:p>
                              </w:tc>
                              <w:tc>
                                <w:tcPr>
                                  <w:tcW w:w="9945" w:type="dxa"/>
                                  <w:gridSpan w:val="7"/>
                                  <w:tcBorders>
                                    <w:left w:val="nil"/>
                                  </w:tcBorders>
                                  <w:vAlign w:val="center"/>
                                </w:tcPr>
                                <w:p w:rsidR="00E36D6B" w:rsidRDefault="00E36D6B" w:rsidP="009A1A2D">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9A1A2D">
                                  <w:pPr>
                                    <w:spacing w:line="240" w:lineRule="exact"/>
                                    <w:ind w:leftChars="1000" w:left="2100"/>
                                  </w:pPr>
                                  <w:r>
                                    <w:rPr>
                                      <w:rFonts w:hint="eastAsia"/>
                                    </w:rPr>
                                    <w:t>平成　　年　　月　　日</w:t>
                                  </w:r>
                                </w:p>
                                <w:p w:rsidR="00E36D6B" w:rsidRDefault="00E36D6B" w:rsidP="009A1A2D">
                                  <w:pPr>
                                    <w:spacing w:line="240" w:lineRule="exact"/>
                                    <w:ind w:leftChars="1000" w:left="2100"/>
                                  </w:pPr>
                                </w:p>
                                <w:p w:rsidR="00E36D6B" w:rsidRDefault="00E36D6B" w:rsidP="009A1A2D">
                                  <w:pPr>
                                    <w:spacing w:line="240" w:lineRule="exact"/>
                                    <w:ind w:leftChars="1200" w:left="2520"/>
                                  </w:pPr>
                                  <w:r>
                                    <w:rPr>
                                      <w:rFonts w:hint="eastAsia"/>
                                    </w:rPr>
                                    <w:t>病院又は診療所の名称</w:t>
                                  </w:r>
                                </w:p>
                                <w:p w:rsidR="00E36D6B" w:rsidRDefault="00E36D6B" w:rsidP="009A1A2D">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9A1A2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9A1A2D">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9A1A2D">
                                  <w:pPr>
                                    <w:spacing w:line="240" w:lineRule="exact"/>
                                    <w:ind w:firstLineChars="100" w:firstLine="210"/>
                                  </w:pPr>
                                  <w:r>
                                    <w:rPr>
                                      <w:rFonts w:hint="eastAsia"/>
                                    </w:rPr>
                                    <w:t xml:space="preserve">　障害の程度は、身体障害者福祉法別表に掲げる障害に</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・該当する　　　（　　　　級相当）</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9A1A2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9A1A2D">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9A1A2D">
                                  <w:pPr>
                                    <w:spacing w:line="260" w:lineRule="exact"/>
                                    <w:ind w:firstLineChars="322" w:firstLine="676"/>
                                  </w:pPr>
                                  <w:r>
                                    <w:rPr>
                                      <w:rFonts w:hint="eastAsia"/>
                                    </w:rPr>
                                    <w:t>名を記入してください。</w:t>
                                  </w:r>
                                </w:p>
                              </w:tc>
                            </w:tr>
                          </w:tbl>
                          <w:p w:rsidR="00E36D6B" w:rsidRPr="00681F88" w:rsidRDefault="00E36D6B" w:rsidP="008641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141" style="position:absolute;left:0;text-align:left;margin-left:191.1pt;margin-top:26.55pt;width:54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" filled="f" stroked="f">
                <v:textbox inset="5.85pt,.7pt,5.85pt,.7pt">
                  <w:txbxContent>
                    <w:p w:rsidR="00E36D6B" w:rsidRDefault="00E36D6B" w:rsidP="00864107">
                      <w:pPr>
                        <w:jc w:val="center"/>
                        <w:rPr>
                          <w:rFonts w:eastAsia="ＭＳ ゴシック"/>
                          <w:sz w:val="36"/>
                        </w:rPr>
                      </w:pPr>
                      <w:r>
                        <w:rPr>
                          <w:rFonts w:hint="eastAsia"/>
                        </w:rPr>
                        <w:t>２－８</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9A1A2D">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9A1A2D">
                            <w:pPr>
                              <w:spacing w:beforeLines="25" w:before="90" w:line="240" w:lineRule="exact"/>
                            </w:pPr>
                            <w:r>
                              <w:rPr>
                                <w:rFonts w:hint="eastAsia"/>
                              </w:rPr>
                              <w:t>③</w:t>
                            </w:r>
                          </w:p>
                        </w:tc>
                        <w:tc>
                          <w:tcPr>
                            <w:tcW w:w="9945" w:type="dxa"/>
                            <w:gridSpan w:val="7"/>
                            <w:tcBorders>
                              <w:left w:val="nil"/>
                            </w:tcBorders>
                            <w:vAlign w:val="center"/>
                          </w:tcPr>
                          <w:p w:rsidR="00E36D6B" w:rsidRDefault="00E36D6B" w:rsidP="009A1A2D">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9A1A2D">
                            <w:pPr>
                              <w:spacing w:line="240" w:lineRule="exact"/>
                              <w:ind w:leftChars="1000" w:left="2100"/>
                            </w:pPr>
                            <w:r>
                              <w:rPr>
                                <w:rFonts w:hint="eastAsia"/>
                              </w:rPr>
                              <w:t>平成　　年　　月　　日</w:t>
                            </w:r>
                          </w:p>
                          <w:p w:rsidR="00E36D6B" w:rsidRDefault="00E36D6B" w:rsidP="009A1A2D">
                            <w:pPr>
                              <w:spacing w:line="240" w:lineRule="exact"/>
                              <w:ind w:leftChars="1000" w:left="2100"/>
                            </w:pPr>
                          </w:p>
                          <w:p w:rsidR="00E36D6B" w:rsidRDefault="00E36D6B" w:rsidP="009A1A2D">
                            <w:pPr>
                              <w:spacing w:line="240" w:lineRule="exact"/>
                              <w:ind w:leftChars="1200" w:left="2520"/>
                            </w:pPr>
                            <w:r>
                              <w:rPr>
                                <w:rFonts w:hint="eastAsia"/>
                              </w:rPr>
                              <w:t>病院又は診療所の名称</w:t>
                            </w:r>
                          </w:p>
                          <w:p w:rsidR="00E36D6B" w:rsidRDefault="00E36D6B" w:rsidP="009A1A2D">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9A1A2D">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9A1A2D">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9A1A2D">
                            <w:pPr>
                              <w:spacing w:line="240" w:lineRule="exact"/>
                              <w:ind w:firstLineChars="100" w:firstLine="210"/>
                            </w:pPr>
                            <w:r>
                              <w:rPr>
                                <w:rFonts w:hint="eastAsia"/>
                              </w:rPr>
                              <w:t xml:space="preserve">　障害の程度は、身体障害者福祉法別表に掲げる障害に</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・該当する　　　（　　　　級相当）</w:t>
                            </w:r>
                          </w:p>
                          <w:p w:rsidR="00E36D6B" w:rsidRDefault="00E36D6B" w:rsidP="009A1A2D">
                            <w:pPr>
                              <w:spacing w:line="240" w:lineRule="exact"/>
                              <w:ind w:leftChars="900" w:left="1890"/>
                            </w:pPr>
                          </w:p>
                          <w:p w:rsidR="00E36D6B" w:rsidRDefault="00E36D6B" w:rsidP="009A1A2D">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9A1A2D">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9A1A2D">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9A1A2D">
                            <w:pPr>
                              <w:spacing w:line="260" w:lineRule="exact"/>
                              <w:ind w:firstLineChars="322" w:firstLine="676"/>
                            </w:pPr>
                            <w:r>
                              <w:rPr>
                                <w:rFonts w:hint="eastAsia"/>
                              </w:rPr>
                              <w:t>名を記入してください。</w:t>
                            </w:r>
                          </w:p>
                        </w:tc>
                      </w:tr>
                    </w:tbl>
                    <w:p w:rsidR="00E36D6B" w:rsidRPr="00681F88" w:rsidRDefault="00E36D6B" w:rsidP="00864107"/>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49"/>
      </w:tblGrid>
      <w:tr w:rsidR="008F369D" w:rsidTr="006E721A">
        <w:trPr>
          <w:trHeight w:val="567"/>
        </w:trPr>
        <w:tc>
          <w:tcPr>
            <w:tcW w:w="4351" w:type="dxa"/>
            <w:shd w:val="clear" w:color="auto" w:fill="FFFF00"/>
            <w:vAlign w:val="center"/>
          </w:tcPr>
          <w:p w:rsidR="008F369D" w:rsidRDefault="008F369D" w:rsidP="003A5DDA">
            <w:pPr>
              <w:jc w:val="center"/>
            </w:pPr>
            <w:r>
              <w:lastRenderedPageBreak/>
              <w:br w:type="page"/>
            </w:r>
            <w:r>
              <w:rPr>
                <w:rFonts w:hint="eastAsia"/>
              </w:rPr>
              <w:t>質　　　　　疑</w:t>
            </w:r>
          </w:p>
        </w:tc>
        <w:tc>
          <w:tcPr>
            <w:tcW w:w="4349" w:type="dxa"/>
            <w:shd w:val="clear" w:color="auto" w:fill="FFFF00"/>
            <w:vAlign w:val="center"/>
          </w:tcPr>
          <w:p w:rsidR="008F369D" w:rsidRDefault="008F369D" w:rsidP="003A5DDA">
            <w:pPr>
              <w:jc w:val="center"/>
            </w:pPr>
            <w:r>
              <w:rPr>
                <w:rFonts w:hint="eastAsia"/>
              </w:rPr>
              <w:t>回　　　　　答</w:t>
            </w:r>
          </w:p>
        </w:tc>
      </w:tr>
      <w:tr w:rsidR="008F369D" w:rsidTr="003A5DDA">
        <w:trPr>
          <w:trHeight w:val="13455"/>
        </w:trPr>
        <w:tc>
          <w:tcPr>
            <w:tcW w:w="4351" w:type="dxa"/>
            <w:shd w:val="clear" w:color="auto" w:fill="auto"/>
          </w:tcPr>
          <w:p w:rsidR="008F369D" w:rsidRDefault="005E465B" w:rsidP="003A5DDA">
            <w:pPr>
              <w:ind w:leftChars="100" w:left="210"/>
            </w:pPr>
            <w:r>
              <w:rPr>
                <w:rFonts w:hint="eastAsia"/>
              </w:rPr>
              <w:t>メータでは</w:t>
            </w:r>
            <w:r>
              <w:rPr>
                <w:rFonts w:hint="eastAsia"/>
              </w:rPr>
              <w:t>120dB</w:t>
            </w:r>
            <w:r>
              <w:rPr>
                <w:rFonts w:hint="eastAsia"/>
              </w:rPr>
              <w:t>まで測定可能である</w:t>
            </w:r>
            <w:r w:rsidR="008F369D">
              <w:rPr>
                <w:rFonts w:hint="eastAsia"/>
              </w:rPr>
              <w:t>が、この場合、</w:t>
            </w:r>
            <w:r w:rsidR="008F369D">
              <w:t>120dB</w:t>
            </w:r>
            <w:r w:rsidR="008F369D">
              <w:rPr>
                <w:rFonts w:hint="eastAsia"/>
              </w:rPr>
              <w:t>の音が聞き取れないものについては、当該値を</w:t>
            </w:r>
            <w:r w:rsidR="008F369D">
              <w:rPr>
                <w:rFonts w:hint="eastAsia"/>
              </w:rPr>
              <w:t>125 dB</w:t>
            </w:r>
            <w:r w:rsidR="008F369D">
              <w:rPr>
                <w:rFonts w:hint="eastAsia"/>
              </w:rPr>
              <w:t>として算定することになるのか。</w:t>
            </w:r>
          </w:p>
          <w:p w:rsidR="008F369D" w:rsidRDefault="008F369D" w:rsidP="008F369D"/>
          <w:p w:rsidR="008F369D" w:rsidRDefault="008F369D" w:rsidP="003A5DDA">
            <w:pPr>
              <w:ind w:left="210" w:hangingChars="100" w:hanging="210"/>
            </w:pPr>
            <w:r>
              <w:rPr>
                <w:rFonts w:hint="eastAsia"/>
              </w:rPr>
              <w:t>６．語音明瞭度の測定においては、両耳による普通話声の最良の語音明瞭度をもって測定することとなっているが、具体的にはどのように取り扱うのか。</w:t>
            </w:r>
          </w:p>
          <w:p w:rsidR="008F369D" w:rsidRDefault="008F369D" w:rsidP="008F369D"/>
          <w:p w:rsidR="008F369D" w:rsidRDefault="008F369D" w:rsidP="008F369D"/>
          <w:p w:rsidR="008F369D" w:rsidRDefault="008F369D" w:rsidP="008F369D"/>
          <w:p w:rsidR="008F369D" w:rsidRDefault="008F369D" w:rsidP="003A5DDA">
            <w:pPr>
              <w:ind w:left="210" w:hangingChars="100" w:hanging="210"/>
            </w:pPr>
            <w:r>
              <w:rPr>
                <w:rFonts w:hint="eastAsia"/>
              </w:rPr>
              <w:t>７．「ろうあ」は、重複する障害として１級になると考えてよいか。</w:t>
            </w:r>
          </w:p>
          <w:p w:rsidR="008F369D" w:rsidRDefault="008F369D" w:rsidP="008F369D"/>
          <w:p w:rsidR="008F369D" w:rsidRDefault="008F369D" w:rsidP="008F369D"/>
          <w:p w:rsidR="008F369D" w:rsidRDefault="008F369D" w:rsidP="008F369D"/>
          <w:p w:rsidR="00400D8C" w:rsidRDefault="00400D8C" w:rsidP="008F369D"/>
          <w:p w:rsidR="008F369D" w:rsidRPr="00133C1B" w:rsidRDefault="00BC1F2B" w:rsidP="00BC1F2B">
            <w:pPr>
              <w:ind w:left="210" w:hangingChars="100" w:hanging="210"/>
            </w:pPr>
            <w:r w:rsidRPr="00133C1B">
              <w:rPr>
                <w:rFonts w:hint="eastAsia"/>
              </w:rPr>
              <w:t>８．認定要領中、「聴覚障害に係る身体障害者手帳を所持しない者に対し、２級を診断する場合、聴性脳幹反応等の他覚的聴覚検査又はそ</w:t>
            </w:r>
            <w:r w:rsidR="00887464" w:rsidRPr="00133C1B">
              <w:rPr>
                <w:rFonts w:hint="eastAsia"/>
              </w:rPr>
              <w:t>れ</w:t>
            </w:r>
            <w:r w:rsidRPr="00133C1B">
              <w:rPr>
                <w:rFonts w:hint="eastAsia"/>
              </w:rPr>
              <w:t>に相当する検査を実施」とあるが、</w:t>
            </w:r>
          </w:p>
          <w:p w:rsidR="00BC1F2B" w:rsidRPr="00133C1B" w:rsidRDefault="00BC1F2B" w:rsidP="00887464">
            <w:pPr>
              <w:ind w:leftChars="100" w:left="420" w:hangingChars="100" w:hanging="210"/>
            </w:pPr>
            <w:r w:rsidRPr="00133C1B">
              <w:rPr>
                <w:rFonts w:hint="eastAsia"/>
              </w:rPr>
              <w:t>ア．過去に取得歴があり</w:t>
            </w:r>
            <w:r w:rsidR="00400D8C" w:rsidRPr="00133C1B">
              <w:rPr>
                <w:rFonts w:hint="eastAsia"/>
              </w:rPr>
              <w:t>、検査時に所持していない場合はどのように取り扱うのか。</w:t>
            </w:r>
          </w:p>
          <w:p w:rsidR="00400D8C" w:rsidRPr="00133C1B" w:rsidRDefault="00400D8C" w:rsidP="00887464">
            <w:pPr>
              <w:ind w:leftChars="100" w:left="420" w:hangingChars="100" w:hanging="210"/>
            </w:pPr>
            <w:r w:rsidRPr="00133C1B">
              <w:rPr>
                <w:rFonts w:hint="eastAsia"/>
              </w:rPr>
              <w:t>イ．それに相当する検査とはどのような検査か。</w:t>
            </w:r>
          </w:p>
          <w:p w:rsidR="00887464" w:rsidRPr="00133C1B" w:rsidRDefault="00887464" w:rsidP="00400D8C">
            <w:pPr>
              <w:ind w:leftChars="100" w:left="210"/>
            </w:pPr>
          </w:p>
          <w:p w:rsidR="008F369D" w:rsidRDefault="00887464" w:rsidP="003A5DDA">
            <w:pPr>
              <w:ind w:left="210" w:hangingChars="100" w:hanging="210"/>
            </w:pPr>
            <w:r>
              <w:rPr>
                <w:rFonts w:hint="eastAsia"/>
              </w:rPr>
              <w:t>９</w:t>
            </w:r>
            <w:r w:rsidR="008F369D">
              <w:rPr>
                <w:rFonts w:hint="eastAsia"/>
              </w:rPr>
              <w:t>．脊髄性小脳変性症など、基本的に四肢体幹に器質的な異常がないにもかかわらず、歩行機能障害を伴う障害の場合は、平衡機能障害として認定することとされているが、脳梗塞、脳血栓等を原因とした小脳部位に起因する運動失調障害についても、その障害が永続する場合には同様の取扱いとするべきか。</w:t>
            </w:r>
          </w:p>
          <w:p w:rsidR="008F369D" w:rsidRDefault="008F369D" w:rsidP="008F369D"/>
          <w:p w:rsidR="002C50AB" w:rsidRDefault="008F2B8F" w:rsidP="003A5DDA">
            <w:pPr>
              <w:ind w:left="210" w:hangingChars="100" w:hanging="210"/>
            </w:pPr>
            <w:r>
              <w:rPr>
                <w:noProof/>
              </w:rPr>
              <mc:AlternateContent>
                <mc:Choice Requires="wps">
                  <w:drawing>
                    <wp:anchor distT="0" distB="0" distL="114300" distR="114300" simplePos="0" relativeHeight="251650048" behindDoc="0" locked="0" layoutInCell="1" allowOverlap="1" wp14:anchorId="019A215A" wp14:editId="10FE26E1">
                      <wp:simplePos x="0" y="0"/>
                      <wp:positionH relativeFrom="column">
                        <wp:posOffset>2169795</wp:posOffset>
                      </wp:positionH>
                      <wp:positionV relativeFrom="paragraph">
                        <wp:posOffset>346710</wp:posOffset>
                      </wp:positionV>
                      <wp:extent cx="1141095" cy="342900"/>
                      <wp:effectExtent l="0" t="0" r="0" b="0"/>
                      <wp:wrapNone/>
                      <wp:docPr id="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Pr="00681F88" w:rsidRDefault="00E36D6B" w:rsidP="001F6446">
                                  <w:pPr>
                                    <w:jc w:val="center"/>
                                  </w:pPr>
                                  <w:r>
                                    <w:rPr>
                                      <w:rFonts w:hint="eastAsia"/>
                                    </w:rPr>
                                    <w:t>２－９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A215A" id="Rectangle 36" o:spid="_x0000_s1142" style="position:absolute;left:0;text-align:left;margin-left:170.85pt;margin-top:27.3pt;width:89.8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" filled="f" stroked="f">
                      <v:textbox inset="5.85pt,.7pt,5.85pt,.7pt">
                        <w:txbxContent>
                          <w:p w:rsidR="00E36D6B" w:rsidRPr="00681F88" w:rsidRDefault="00E36D6B" w:rsidP="001F6446">
                            <w:pPr>
                              <w:jc w:val="center"/>
                            </w:pPr>
                            <w:r>
                              <w:rPr>
                                <w:rFonts w:hint="eastAsia"/>
                              </w:rPr>
                              <w:t>２－９</w:t>
                            </w:r>
                          </w:p>
                        </w:txbxContent>
                      </v:textbox>
                    </v:rect>
                  </w:pict>
                </mc:Fallback>
              </mc:AlternateContent>
            </w:r>
            <w:r w:rsidR="00887464">
              <w:rPr>
                <w:rFonts w:hint="eastAsia"/>
              </w:rPr>
              <w:t>１０</w:t>
            </w:r>
            <w:r w:rsidR="005E465B">
              <w:rPr>
                <w:rFonts w:hint="eastAsia"/>
              </w:rPr>
              <w:t>．小脳全摘術後の平衡機能障害（</w:t>
            </w:r>
            <w:r w:rsidR="005E465B">
              <w:rPr>
                <w:rFonts w:hint="eastAsia"/>
              </w:rPr>
              <w:t>3</w:t>
            </w:r>
            <w:r w:rsidR="008F369D">
              <w:rPr>
                <w:rFonts w:hint="eastAsia"/>
              </w:rPr>
              <w:t>級）</w:t>
            </w:r>
            <w:r w:rsidR="008F369D">
              <w:rPr>
                <w:rFonts w:hint="eastAsia"/>
              </w:rPr>
              <w:lastRenderedPageBreak/>
              <w:t>で手帳を所持している者が、その後脳梗塞で著しい片麻痺となった。基本的に平衡機能障害と肢体不自由は重複認定できないため、このように後発の障害によって明らかに障害が重度化した場合、どちらか一方の障害のみでは適切な等級判定をすることができない。</w:t>
            </w:r>
          </w:p>
          <w:p w:rsidR="00887464" w:rsidRDefault="008F369D" w:rsidP="003A5DDA">
            <w:pPr>
              <w:ind w:leftChars="100" w:left="210" w:firstLineChars="100" w:firstLine="210"/>
            </w:pPr>
            <w:r>
              <w:rPr>
                <w:rFonts w:hint="eastAsia"/>
              </w:rPr>
              <w:t>このような場合は両障害を肢体不自由の中で総合的に判断して等級決定し、手帳</w:t>
            </w:r>
          </w:p>
          <w:p w:rsidR="008F369D" w:rsidRPr="00887464" w:rsidRDefault="00887464" w:rsidP="00887464">
            <w:pPr>
              <w:ind w:leftChars="100" w:left="210"/>
            </w:pPr>
            <w:r>
              <w:rPr>
                <w:rFonts w:hint="eastAsia"/>
              </w:rPr>
              <w:t>再交付時には手帳名を「上下肢機能障害」と記載して、「平衡機能障害」は削除すべきと考えるがいかがか。</w:t>
            </w:r>
          </w:p>
        </w:tc>
        <w:tc>
          <w:tcPr>
            <w:tcW w:w="4349" w:type="dxa"/>
            <w:shd w:val="clear" w:color="auto" w:fill="auto"/>
          </w:tcPr>
          <w:p w:rsidR="005E465B" w:rsidRDefault="005E465B" w:rsidP="005E465B">
            <w:r>
              <w:rPr>
                <w:rFonts w:hint="eastAsia"/>
              </w:rPr>
              <w:lastRenderedPageBreak/>
              <w:t>dB</w:t>
            </w:r>
            <w:r>
              <w:rPr>
                <w:rFonts w:hint="eastAsia"/>
              </w:rPr>
              <w:t>として計算することとなる。</w:t>
            </w:r>
          </w:p>
          <w:p w:rsidR="008F369D" w:rsidRDefault="008F369D" w:rsidP="003A5DDA">
            <w:pPr>
              <w:ind w:firstLineChars="100" w:firstLine="210"/>
            </w:pPr>
            <w:r>
              <w:rPr>
                <w:rFonts w:hint="eastAsia"/>
              </w:rPr>
              <w:t>使用する検査機器等によって、等級判定に差が生じないよう配慮する必要がある。</w:t>
            </w:r>
          </w:p>
          <w:p w:rsidR="008F369D" w:rsidRDefault="008F369D" w:rsidP="008F369D"/>
          <w:p w:rsidR="008F369D" w:rsidRDefault="008F369D" w:rsidP="008F369D"/>
          <w:p w:rsidR="008F369D" w:rsidRDefault="008F369D" w:rsidP="003A5DDA">
            <w:pPr>
              <w:ind w:firstLineChars="100" w:firstLine="210"/>
            </w:pPr>
            <w:r>
              <w:rPr>
                <w:rFonts w:hint="eastAsia"/>
              </w:rPr>
              <w:t>純音による平均聴力レベルの測定においては、左右別々に測定し、低い方の値をもって認定することが適当である。</w:t>
            </w:r>
          </w:p>
          <w:p w:rsidR="008F369D" w:rsidRDefault="008F369D" w:rsidP="003A5DDA">
            <w:pPr>
              <w:ind w:firstLineChars="100" w:firstLine="210"/>
            </w:pPr>
            <w:r>
              <w:rPr>
                <w:rFonts w:hint="eastAsia"/>
              </w:rPr>
              <w:t>語音明瞭度の測定においても、左右別々に測定した後、高い方の値をもって認定するのが一般的である。</w:t>
            </w:r>
          </w:p>
          <w:p w:rsidR="008F369D" w:rsidRDefault="008F369D" w:rsidP="008F369D"/>
          <w:p w:rsidR="008F369D" w:rsidRDefault="008F369D" w:rsidP="003A5DDA">
            <w:pPr>
              <w:ind w:firstLineChars="100" w:firstLine="210"/>
            </w:pPr>
            <w:r>
              <w:rPr>
                <w:rFonts w:hint="eastAsia"/>
              </w:rPr>
              <w:t>先天性ろうあ等の場合で、聴覚障害</w:t>
            </w:r>
            <w:r w:rsidR="000B3988">
              <w:rPr>
                <w:rFonts w:hint="eastAsia"/>
              </w:rPr>
              <w:t>2</w:t>
            </w:r>
            <w:r w:rsidR="000B3988">
              <w:rPr>
                <w:rFonts w:hint="eastAsia"/>
              </w:rPr>
              <w:t>級（両耳全ろう）と言語機能障害</w:t>
            </w:r>
            <w:r w:rsidR="000B3988">
              <w:rPr>
                <w:rFonts w:hint="eastAsia"/>
              </w:rPr>
              <w:t>3</w:t>
            </w:r>
            <w:r>
              <w:rPr>
                <w:rFonts w:hint="eastAsia"/>
              </w:rPr>
              <w:t>級（音声言語</w:t>
            </w:r>
            <w:r w:rsidR="000B3988">
              <w:rPr>
                <w:rFonts w:hint="eastAsia"/>
              </w:rPr>
              <w:t>による意思疎通ができないもの）に該当する場合は、合計指数により</w:t>
            </w:r>
            <w:r w:rsidR="000B3988">
              <w:rPr>
                <w:rFonts w:hint="eastAsia"/>
              </w:rPr>
              <w:t>1</w:t>
            </w:r>
            <w:r>
              <w:rPr>
                <w:rFonts w:hint="eastAsia"/>
              </w:rPr>
              <w:t>級として認定することが適当である。</w:t>
            </w:r>
          </w:p>
          <w:p w:rsidR="008F369D" w:rsidRDefault="008F369D" w:rsidP="008F369D"/>
          <w:p w:rsidR="00400D8C" w:rsidRPr="00133C1B" w:rsidRDefault="00400D8C" w:rsidP="00400D8C">
            <w:pPr>
              <w:ind w:left="210" w:hangingChars="100" w:hanging="210"/>
            </w:pPr>
            <w:r w:rsidRPr="00133C1B">
              <w:rPr>
                <w:rFonts w:hint="eastAsia"/>
              </w:rPr>
              <w:t>ア．過去に取得歴があっても検査時に所持していない場合は、他覚的聴覚検査等を実施されたい。</w:t>
            </w:r>
          </w:p>
          <w:p w:rsidR="00400D8C" w:rsidRPr="00133C1B" w:rsidRDefault="00400D8C" w:rsidP="00400D8C">
            <w:pPr>
              <w:ind w:left="210" w:hangingChars="100" w:hanging="210"/>
            </w:pPr>
            <w:r w:rsidRPr="00133C1B">
              <w:rPr>
                <w:rFonts w:hint="eastAsia"/>
              </w:rPr>
              <w:t>イ．遅延側音検査、ロンバールテスト、ステンゲルテスト等を想定している。</w:t>
            </w:r>
          </w:p>
          <w:p w:rsidR="00887464" w:rsidRDefault="00887464" w:rsidP="003A5DDA">
            <w:pPr>
              <w:ind w:firstLineChars="100" w:firstLine="210"/>
            </w:pPr>
          </w:p>
          <w:p w:rsidR="00887464" w:rsidRDefault="00887464" w:rsidP="003A5DDA">
            <w:pPr>
              <w:ind w:firstLineChars="100" w:firstLine="210"/>
            </w:pPr>
          </w:p>
          <w:p w:rsidR="00887464" w:rsidRDefault="00887464" w:rsidP="003A5DDA">
            <w:pPr>
              <w:ind w:firstLineChars="100" w:firstLine="210"/>
            </w:pPr>
          </w:p>
          <w:p w:rsidR="00887464" w:rsidRDefault="00887464" w:rsidP="003A5DDA">
            <w:pPr>
              <w:ind w:firstLineChars="100" w:firstLine="210"/>
            </w:pPr>
          </w:p>
          <w:p w:rsidR="00887464" w:rsidRDefault="00887464" w:rsidP="003A5DDA">
            <w:pPr>
              <w:ind w:firstLineChars="100" w:firstLine="210"/>
            </w:pPr>
          </w:p>
          <w:p w:rsidR="00887464" w:rsidRDefault="00887464" w:rsidP="003A5DDA">
            <w:pPr>
              <w:ind w:firstLineChars="100" w:firstLine="210"/>
            </w:pPr>
          </w:p>
          <w:p w:rsidR="008F369D" w:rsidRDefault="008F369D" w:rsidP="003A5DDA">
            <w:pPr>
              <w:ind w:firstLineChars="100" w:firstLine="210"/>
            </w:pPr>
            <w:r>
              <w:rPr>
                <w:rFonts w:hint="eastAsia"/>
              </w:rPr>
              <w:t>同様に取り扱うことが適当である。</w:t>
            </w:r>
          </w:p>
          <w:p w:rsidR="008F369D" w:rsidRDefault="008F369D" w:rsidP="003A5DDA">
            <w:pPr>
              <w:ind w:firstLineChars="100" w:firstLine="210"/>
            </w:pPr>
            <w:r>
              <w:rPr>
                <w:rFonts w:hint="eastAsia"/>
              </w:rPr>
              <w:t>脊髄小脳変性症に限らず、脳梗塞等による運動失調障害による場合であっても、平衡機能障害よりも重度の四肢体幹の機能障害が生じた場合は、肢体不自由の認定基準をもって認定することはあり得る。</w:t>
            </w:r>
          </w:p>
          <w:p w:rsidR="008F369D" w:rsidRDefault="008F369D" w:rsidP="008F369D"/>
          <w:p w:rsidR="008F369D" w:rsidRDefault="008F369D" w:rsidP="008F369D"/>
          <w:p w:rsidR="008F369D" w:rsidRPr="00F45E3E" w:rsidRDefault="008F369D" w:rsidP="008F369D"/>
          <w:p w:rsidR="008F369D" w:rsidRDefault="008F369D" w:rsidP="003A5DDA">
            <w:pPr>
              <w:ind w:firstLineChars="100" w:firstLine="210"/>
            </w:pPr>
            <w:r>
              <w:rPr>
                <w:rFonts w:hint="eastAsia"/>
              </w:rPr>
              <w:t>平衡機能障害は、器質的な四肢体幹の機能</w:t>
            </w:r>
            <w:r>
              <w:rPr>
                <w:rFonts w:hint="eastAsia"/>
              </w:rPr>
              <w:lastRenderedPageBreak/>
              <w:t>障害では認定しきれない他覚的な歩行障害を対象としていることから、肢体不自由との重複認定はしないのが原則である。</w:t>
            </w:r>
          </w:p>
          <w:p w:rsidR="00887464" w:rsidRDefault="008F369D" w:rsidP="00887464">
            <w:r>
              <w:rPr>
                <w:rFonts w:hint="eastAsia"/>
              </w:rPr>
              <w:t>しかしながらこのような事例においては、歩行機能の障害の基礎にある「平衡機能障害＋下肢機能障害」の状態を、「下肢機能障害（肢体不自由）として総合的に等級を判定し、「上肢機能障害（肢体不自由）」の等級指数との合計指数によって総合等級を決定す</w:t>
            </w:r>
            <w:r w:rsidR="00887464">
              <w:rPr>
                <w:rFonts w:hint="eastAsia"/>
              </w:rPr>
              <w:t>ることはあり得る。</w:t>
            </w:r>
          </w:p>
          <w:p w:rsidR="008F369D" w:rsidRDefault="00887464" w:rsidP="00887464">
            <w:pPr>
              <w:ind w:firstLineChars="100" w:firstLine="210"/>
            </w:pPr>
            <w:r>
              <w:rPr>
                <w:rFonts w:hint="eastAsia"/>
              </w:rPr>
              <w:t>このように総合的等級判定がなされる場合には、手帳の障害名には「平衡機能障害」と「上下肢機能障害」の両方を併記することが適当である。</w:t>
            </w:r>
          </w:p>
          <w:p w:rsidR="008F369D" w:rsidRPr="008D3105" w:rsidRDefault="008F369D" w:rsidP="008F369D"/>
        </w:tc>
      </w:tr>
    </w:tbl>
    <w:p w:rsidR="008F369D" w:rsidRDefault="008F2B8F" w:rsidP="008F369D">
      <w:pPr>
        <w:sectPr w:rsidR="008F369D" w:rsidSect="005E465B">
          <w:pgSz w:w="11906" w:h="16838" w:code="9"/>
          <w:pgMar w:top="1260" w:right="1701" w:bottom="851" w:left="1701" w:header="851" w:footer="992" w:gutter="0"/>
          <w:cols w:space="425"/>
          <w:docGrid w:type="lines" w:linePitch="360"/>
        </w:sectPr>
      </w:pPr>
      <w:r>
        <w:rPr>
          <w:noProof/>
        </w:rPr>
        <w:lastRenderedPageBreak/>
        <mc:AlternateContent>
          <mc:Choice Requires="wps">
            <w:drawing>
              <wp:anchor distT="0" distB="0" distL="114300" distR="114300" simplePos="0" relativeHeight="251651072" behindDoc="0" locked="0" layoutInCell="1" allowOverlap="1" wp14:anchorId="15B400E7" wp14:editId="35934EEC">
                <wp:simplePos x="0" y="0"/>
                <wp:positionH relativeFrom="column">
                  <wp:posOffset>2213610</wp:posOffset>
                </wp:positionH>
                <wp:positionV relativeFrom="paragraph">
                  <wp:posOffset>553720</wp:posOffset>
                </wp:positionV>
                <wp:extent cx="685800" cy="342900"/>
                <wp:effectExtent l="0" t="0" r="0" b="0"/>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864107">
                            <w:pPr>
                              <w:jc w:val="center"/>
                              <w:rPr>
                                <w:rFonts w:eastAsia="ＭＳ ゴシック"/>
                                <w:sz w:val="36"/>
                              </w:rPr>
                            </w:pPr>
                            <w:r>
                              <w:rPr>
                                <w:rFonts w:hint="eastAsia"/>
                              </w:rPr>
                              <w:t>２－１０</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8F2B8F">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8F2B8F">
                                  <w:pPr>
                                    <w:spacing w:beforeLines="25" w:before="90" w:line="240" w:lineRule="exact"/>
                                  </w:pPr>
                                  <w:r>
                                    <w:rPr>
                                      <w:rFonts w:hint="eastAsia"/>
                                    </w:rPr>
                                    <w:t>③</w:t>
                                  </w:r>
                                </w:p>
                              </w:tc>
                              <w:tc>
                                <w:tcPr>
                                  <w:tcW w:w="9945" w:type="dxa"/>
                                  <w:gridSpan w:val="7"/>
                                  <w:tcBorders>
                                    <w:left w:val="nil"/>
                                  </w:tcBorders>
                                  <w:vAlign w:val="center"/>
                                </w:tcPr>
                                <w:p w:rsidR="00E36D6B" w:rsidRDefault="00E36D6B" w:rsidP="008F2B8F">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8F2B8F">
                                  <w:pPr>
                                    <w:spacing w:line="240" w:lineRule="exact"/>
                                    <w:ind w:leftChars="1000" w:left="2100"/>
                                  </w:pPr>
                                  <w:r>
                                    <w:rPr>
                                      <w:rFonts w:hint="eastAsia"/>
                                    </w:rPr>
                                    <w:t>平成　　年　　月　　日</w:t>
                                  </w:r>
                                </w:p>
                                <w:p w:rsidR="00E36D6B" w:rsidRDefault="00E36D6B" w:rsidP="008F2B8F">
                                  <w:pPr>
                                    <w:spacing w:line="240" w:lineRule="exact"/>
                                    <w:ind w:leftChars="1000" w:left="2100"/>
                                  </w:pPr>
                                </w:p>
                                <w:p w:rsidR="00E36D6B" w:rsidRDefault="00E36D6B" w:rsidP="008F2B8F">
                                  <w:pPr>
                                    <w:spacing w:line="240" w:lineRule="exact"/>
                                    <w:ind w:leftChars="1200" w:left="2520"/>
                                  </w:pPr>
                                  <w:r>
                                    <w:rPr>
                                      <w:rFonts w:hint="eastAsia"/>
                                    </w:rPr>
                                    <w:t>病院又は診療所の名称</w:t>
                                  </w:r>
                                </w:p>
                                <w:p w:rsidR="00E36D6B" w:rsidRDefault="00E36D6B" w:rsidP="008F2B8F">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8F2B8F">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8F2B8F">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8F2B8F">
                                  <w:pPr>
                                    <w:spacing w:line="240" w:lineRule="exact"/>
                                    <w:ind w:firstLineChars="100" w:firstLine="210"/>
                                  </w:pPr>
                                  <w:r>
                                    <w:rPr>
                                      <w:rFonts w:hint="eastAsia"/>
                                    </w:rPr>
                                    <w:t xml:space="preserve">　障害の程度は、身体障害者福祉法別表に掲げる障害に</w:t>
                                  </w:r>
                                </w:p>
                                <w:p w:rsidR="00E36D6B" w:rsidRDefault="00E36D6B" w:rsidP="008F2B8F">
                                  <w:pPr>
                                    <w:spacing w:line="240" w:lineRule="exact"/>
                                    <w:ind w:leftChars="900" w:left="1890"/>
                                  </w:pPr>
                                </w:p>
                                <w:p w:rsidR="00E36D6B" w:rsidRDefault="00E36D6B" w:rsidP="008F2B8F">
                                  <w:pPr>
                                    <w:spacing w:line="240" w:lineRule="exact"/>
                                    <w:ind w:leftChars="900" w:left="1890"/>
                                  </w:pPr>
                                  <w:r>
                                    <w:rPr>
                                      <w:rFonts w:hint="eastAsia"/>
                                    </w:rPr>
                                    <w:t>・該当する　　　（　　　　級相当）</w:t>
                                  </w:r>
                                </w:p>
                                <w:p w:rsidR="00E36D6B" w:rsidRDefault="00E36D6B" w:rsidP="008F2B8F">
                                  <w:pPr>
                                    <w:spacing w:line="240" w:lineRule="exact"/>
                                    <w:ind w:leftChars="900" w:left="1890"/>
                                  </w:pPr>
                                </w:p>
                                <w:p w:rsidR="00E36D6B" w:rsidRDefault="00E36D6B" w:rsidP="008F2B8F">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8F2B8F">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8F2B8F">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8F2B8F">
                                  <w:pPr>
                                    <w:spacing w:line="260" w:lineRule="exact"/>
                                    <w:ind w:firstLineChars="322" w:firstLine="676"/>
                                  </w:pPr>
                                  <w:r>
                                    <w:rPr>
                                      <w:rFonts w:hint="eastAsia"/>
                                    </w:rPr>
                                    <w:t>名を記入してください。</w:t>
                                  </w:r>
                                </w:p>
                              </w:tc>
                            </w:tr>
                          </w:tbl>
                          <w:p w:rsidR="00E36D6B" w:rsidRPr="00681F88" w:rsidRDefault="00E36D6B" w:rsidP="008641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400E7" id="Rectangle 37" o:spid="_x0000_s1143" style="position:absolute;left:0;text-align:left;margin-left:174.3pt;margin-top:43.6pt;width:54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79tgIAALc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" filled="f" stroked="f">
                <v:textbox inset="5.85pt,.7pt,5.85pt,.7pt">
                  <w:txbxContent>
                    <w:p w:rsidR="00E36D6B" w:rsidRDefault="00E36D6B" w:rsidP="00864107">
                      <w:pPr>
                        <w:jc w:val="center"/>
                        <w:rPr>
                          <w:rFonts w:eastAsia="ＭＳ ゴシック"/>
                          <w:sz w:val="36"/>
                        </w:rPr>
                      </w:pPr>
                      <w:r>
                        <w:rPr>
                          <w:rFonts w:hint="eastAsia"/>
                        </w:rPr>
                        <w:t>２－１０</w:t>
                      </w:r>
                      <w:r w:rsidRPr="00123DF1">
                        <w:rPr>
                          <w:rFonts w:eastAsia="ＭＳ ゴシック" w:hint="eastAsia"/>
                          <w:spacing w:val="60"/>
                          <w:kern w:val="0"/>
                          <w:sz w:val="36"/>
                          <w:fitText w:val="5880" w:id="-742203136"/>
                        </w:rPr>
                        <w:t>身体障害者診断書・意見</w:t>
                      </w:r>
                      <w:r w:rsidRPr="00123DF1">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36D6B">
                        <w:trPr>
                          <w:trHeight w:val="794"/>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氏　名</w:t>
                            </w:r>
                          </w:p>
                        </w:tc>
                        <w:tc>
                          <w:tcPr>
                            <w:tcW w:w="4404" w:type="dxa"/>
                            <w:vAlign w:val="center"/>
                          </w:tcPr>
                          <w:p w:rsidR="00E36D6B" w:rsidRDefault="00E36D6B" w:rsidP="009A1A2D">
                            <w:pPr>
                              <w:spacing w:line="240" w:lineRule="exact"/>
                              <w:jc w:val="center"/>
                            </w:pPr>
                          </w:p>
                        </w:tc>
                        <w:tc>
                          <w:tcPr>
                            <w:tcW w:w="594" w:type="dxa"/>
                            <w:gridSpan w:val="2"/>
                            <w:tcMar>
                              <w:left w:w="57" w:type="dxa"/>
                              <w:right w:w="57" w:type="dxa"/>
                            </w:tcMar>
                            <w:vAlign w:val="center"/>
                          </w:tcPr>
                          <w:p w:rsidR="00E36D6B" w:rsidRDefault="00E36D6B" w:rsidP="009A1A2D">
                            <w:pPr>
                              <w:spacing w:line="220" w:lineRule="exact"/>
                              <w:jc w:val="center"/>
                            </w:pPr>
                            <w:r>
                              <w:rPr>
                                <w:rFonts w:hint="eastAsia"/>
                              </w:rPr>
                              <w:t>生年</w:t>
                            </w:r>
                          </w:p>
                          <w:p w:rsidR="00E36D6B" w:rsidRDefault="00E36D6B" w:rsidP="009A1A2D">
                            <w:pPr>
                              <w:spacing w:line="220" w:lineRule="exact"/>
                              <w:jc w:val="center"/>
                            </w:pPr>
                          </w:p>
                          <w:p w:rsidR="00E36D6B" w:rsidRDefault="00E36D6B" w:rsidP="009A1A2D">
                            <w:pPr>
                              <w:spacing w:line="220" w:lineRule="exact"/>
                              <w:jc w:val="center"/>
                            </w:pPr>
                            <w:r>
                              <w:rPr>
                                <w:rFonts w:hint="eastAsia"/>
                              </w:rPr>
                              <w:t>月日</w:t>
                            </w:r>
                          </w:p>
                        </w:tc>
                        <w:tc>
                          <w:tcPr>
                            <w:tcW w:w="1275" w:type="dxa"/>
                            <w:tcBorders>
                              <w:right w:val="nil"/>
                            </w:tcBorders>
                            <w:vAlign w:val="center"/>
                          </w:tcPr>
                          <w:p w:rsidR="00E36D6B" w:rsidRDefault="00E36D6B" w:rsidP="009A1A2D">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36D6B" w:rsidRDefault="00E36D6B" w:rsidP="009A1A2D">
                            <w:pPr>
                              <w:spacing w:line="240" w:lineRule="exact"/>
                              <w:jc w:val="center"/>
                              <w:rPr>
                                <w:sz w:val="20"/>
                              </w:rPr>
                            </w:pPr>
                          </w:p>
                          <w:p w:rsidR="00E36D6B" w:rsidRDefault="00E36D6B" w:rsidP="009A1A2D">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36D6B" w:rsidRDefault="00E36D6B" w:rsidP="009A1A2D">
                            <w:pPr>
                              <w:widowControl/>
                              <w:jc w:val="left"/>
                            </w:pPr>
                          </w:p>
                          <w:p w:rsidR="00E36D6B" w:rsidRDefault="00E36D6B" w:rsidP="009A1A2D">
                            <w:pPr>
                              <w:spacing w:line="240" w:lineRule="exact"/>
                              <w:ind w:left="336"/>
                              <w:jc w:val="center"/>
                            </w:pPr>
                            <w:r>
                              <w:rPr>
                                <w:rFonts w:hint="eastAsia"/>
                              </w:rPr>
                              <w:t>年　　月　　日</w:t>
                            </w:r>
                          </w:p>
                        </w:tc>
                        <w:tc>
                          <w:tcPr>
                            <w:tcW w:w="1257" w:type="dxa"/>
                            <w:vAlign w:val="center"/>
                          </w:tcPr>
                          <w:p w:rsidR="00E36D6B" w:rsidRDefault="00E36D6B" w:rsidP="009A1A2D">
                            <w:pPr>
                              <w:spacing w:line="240" w:lineRule="exact"/>
                              <w:jc w:val="center"/>
                            </w:pPr>
                            <w:r>
                              <w:rPr>
                                <w:rFonts w:hint="eastAsia"/>
                              </w:rPr>
                              <w:t>男・女</w:t>
                            </w:r>
                          </w:p>
                        </w:tc>
                      </w:tr>
                      <w:tr w:rsidR="00E36D6B">
                        <w:trPr>
                          <w:trHeight w:val="802"/>
                        </w:trPr>
                        <w:tc>
                          <w:tcPr>
                            <w:tcW w:w="819" w:type="dxa"/>
                            <w:gridSpan w:val="3"/>
                            <w:tcMar>
                              <w:left w:w="57" w:type="dxa"/>
                              <w:right w:w="57" w:type="dxa"/>
                            </w:tcMar>
                            <w:vAlign w:val="center"/>
                          </w:tcPr>
                          <w:p w:rsidR="00E36D6B" w:rsidRDefault="00E36D6B" w:rsidP="009A1A2D">
                            <w:pPr>
                              <w:spacing w:line="240" w:lineRule="exact"/>
                              <w:jc w:val="center"/>
                            </w:pPr>
                            <w:r>
                              <w:rPr>
                                <w:rFonts w:hint="eastAsia"/>
                              </w:rPr>
                              <w:t>住　所</w:t>
                            </w:r>
                          </w:p>
                        </w:tc>
                        <w:tc>
                          <w:tcPr>
                            <w:tcW w:w="9546" w:type="dxa"/>
                            <w:gridSpan w:val="6"/>
                            <w:vAlign w:val="center"/>
                          </w:tcPr>
                          <w:p w:rsidR="00E36D6B" w:rsidRDefault="00E36D6B" w:rsidP="009A1A2D">
                            <w:pPr>
                              <w:spacing w:line="240" w:lineRule="exact"/>
                              <w:jc w:val="center"/>
                            </w:pPr>
                          </w:p>
                        </w:tc>
                      </w:tr>
                      <w:tr w:rsidR="00E36D6B">
                        <w:trPr>
                          <w:trHeight w:val="900"/>
                        </w:trPr>
                        <w:tc>
                          <w:tcPr>
                            <w:tcW w:w="420" w:type="dxa"/>
                            <w:gridSpan w:val="2"/>
                            <w:tcBorders>
                              <w:bottom w:val="single" w:sz="4" w:space="0" w:color="auto"/>
                              <w:right w:val="nil"/>
                            </w:tcBorders>
                            <w:vAlign w:val="center"/>
                          </w:tcPr>
                          <w:p w:rsidR="00E36D6B" w:rsidRDefault="00E36D6B" w:rsidP="009A1A2D">
                            <w:pPr>
                              <w:spacing w:line="240" w:lineRule="exact"/>
                            </w:pPr>
                            <w:r>
                              <w:rPr>
                                <w:rFonts w:hint="eastAsia"/>
                              </w:rPr>
                              <w:t>①</w:t>
                            </w:r>
                          </w:p>
                        </w:tc>
                        <w:tc>
                          <w:tcPr>
                            <w:tcW w:w="9945" w:type="dxa"/>
                            <w:gridSpan w:val="7"/>
                            <w:tcBorders>
                              <w:left w:val="nil"/>
                              <w:bottom w:val="single" w:sz="4" w:space="0" w:color="auto"/>
                            </w:tcBorders>
                            <w:vAlign w:val="center"/>
                          </w:tcPr>
                          <w:p w:rsidR="00E36D6B" w:rsidRDefault="00E36D6B" w:rsidP="009A1A2D">
                            <w:pPr>
                              <w:spacing w:line="240" w:lineRule="exact"/>
                              <w:ind w:left="21"/>
                            </w:pPr>
                            <w:r>
                              <w:rPr>
                                <w:rFonts w:hint="eastAsia"/>
                              </w:rPr>
                              <w:t>障害名（部位を明記）</w:t>
                            </w:r>
                          </w:p>
                        </w:tc>
                      </w:tr>
                      <w:tr w:rsidR="00E36D6B">
                        <w:trPr>
                          <w:trHeight w:val="900"/>
                        </w:trPr>
                        <w:tc>
                          <w:tcPr>
                            <w:tcW w:w="414" w:type="dxa"/>
                            <w:tcBorders>
                              <w:right w:val="nil"/>
                            </w:tcBorders>
                            <w:vAlign w:val="center"/>
                          </w:tcPr>
                          <w:p w:rsidR="00E36D6B" w:rsidRDefault="00E36D6B" w:rsidP="008F2B8F">
                            <w:pPr>
                              <w:spacing w:beforeLines="25" w:before="90" w:line="240" w:lineRule="exact"/>
                            </w:pPr>
                            <w:r>
                              <w:rPr>
                                <w:rFonts w:hint="eastAsia"/>
                              </w:rPr>
                              <w:t>②</w:t>
                            </w:r>
                          </w:p>
                        </w:tc>
                        <w:tc>
                          <w:tcPr>
                            <w:tcW w:w="5334" w:type="dxa"/>
                            <w:gridSpan w:val="4"/>
                            <w:tcBorders>
                              <w:left w:val="nil"/>
                              <w:right w:val="nil"/>
                            </w:tcBorders>
                            <w:vAlign w:val="center"/>
                          </w:tcPr>
                          <w:p w:rsidR="00E36D6B" w:rsidRDefault="00E36D6B" w:rsidP="009A1A2D">
                            <w:pPr>
                              <w:spacing w:line="360" w:lineRule="exact"/>
                            </w:pPr>
                            <w:r>
                              <w:rPr>
                                <w:rFonts w:hint="eastAsia"/>
                              </w:rPr>
                              <w:t>原因となった</w:t>
                            </w:r>
                          </w:p>
                          <w:p w:rsidR="00E36D6B" w:rsidRDefault="00E36D6B" w:rsidP="009A1A2D">
                            <w:pPr>
                              <w:spacing w:line="360" w:lineRule="exact"/>
                            </w:pPr>
                            <w:r>
                              <w:rPr>
                                <w:rFonts w:hint="eastAsia"/>
                              </w:rPr>
                              <w:t>疾病・外傷名</w:t>
                            </w:r>
                          </w:p>
                        </w:tc>
                        <w:tc>
                          <w:tcPr>
                            <w:tcW w:w="4617" w:type="dxa"/>
                            <w:gridSpan w:val="4"/>
                            <w:tcBorders>
                              <w:left w:val="nil"/>
                            </w:tcBorders>
                            <w:vAlign w:val="center"/>
                          </w:tcPr>
                          <w:p w:rsidR="00E36D6B" w:rsidRDefault="00E36D6B" w:rsidP="009A1A2D">
                            <w:pPr>
                              <w:spacing w:line="360" w:lineRule="exact"/>
                            </w:pPr>
                            <w:r>
                              <w:rPr>
                                <w:rFonts w:hint="eastAsia"/>
                              </w:rPr>
                              <w:t>交通、労災、その他の事故、戦傷</w:t>
                            </w:r>
                          </w:p>
                          <w:p w:rsidR="00E36D6B" w:rsidRDefault="00E36D6B" w:rsidP="009A1A2D">
                            <w:pPr>
                              <w:spacing w:line="360" w:lineRule="exact"/>
                            </w:pPr>
                            <w:r>
                              <w:rPr>
                                <w:rFonts w:hint="eastAsia"/>
                              </w:rPr>
                              <w:t>戦災、疾病、先天性、その他（　　　　　）</w:t>
                            </w:r>
                          </w:p>
                        </w:tc>
                      </w:tr>
                      <w:tr w:rsidR="00E36D6B">
                        <w:trPr>
                          <w:trHeight w:val="900"/>
                        </w:trPr>
                        <w:tc>
                          <w:tcPr>
                            <w:tcW w:w="420" w:type="dxa"/>
                            <w:gridSpan w:val="2"/>
                            <w:tcBorders>
                              <w:right w:val="nil"/>
                            </w:tcBorders>
                            <w:vAlign w:val="center"/>
                          </w:tcPr>
                          <w:p w:rsidR="00E36D6B" w:rsidRDefault="00E36D6B" w:rsidP="008F2B8F">
                            <w:pPr>
                              <w:spacing w:beforeLines="25" w:before="90" w:line="240" w:lineRule="exact"/>
                            </w:pPr>
                            <w:r>
                              <w:rPr>
                                <w:rFonts w:hint="eastAsia"/>
                              </w:rPr>
                              <w:t>③</w:t>
                            </w:r>
                          </w:p>
                        </w:tc>
                        <w:tc>
                          <w:tcPr>
                            <w:tcW w:w="9945" w:type="dxa"/>
                            <w:gridSpan w:val="7"/>
                            <w:tcBorders>
                              <w:left w:val="nil"/>
                            </w:tcBorders>
                            <w:vAlign w:val="center"/>
                          </w:tcPr>
                          <w:p w:rsidR="00E36D6B" w:rsidRDefault="00E36D6B" w:rsidP="008F2B8F">
                            <w:pPr>
                              <w:spacing w:beforeLines="25" w:before="90" w:line="240" w:lineRule="exact"/>
                              <w:ind w:left="21"/>
                            </w:pPr>
                            <w:r>
                              <w:rPr>
                                <w:rFonts w:hint="eastAsia"/>
                              </w:rPr>
                              <w:t>疾病・外傷発生年月日　　　　　年　　月　　日　・場　所</w:t>
                            </w:r>
                          </w:p>
                        </w:tc>
                      </w:tr>
                      <w:tr w:rsidR="00E36D6B">
                        <w:trPr>
                          <w:trHeight w:val="1672"/>
                        </w:trPr>
                        <w:tc>
                          <w:tcPr>
                            <w:tcW w:w="420" w:type="dxa"/>
                            <w:gridSpan w:val="2"/>
                            <w:tcBorders>
                              <w:right w:val="nil"/>
                            </w:tcBorders>
                            <w:tcMar>
                              <w:bottom w:w="57" w:type="dxa"/>
                            </w:tcMar>
                            <w:vAlign w:val="center"/>
                          </w:tcPr>
                          <w:p w:rsidR="00E36D6B" w:rsidRDefault="00E36D6B" w:rsidP="009A1A2D">
                            <w:pPr>
                              <w:spacing w:line="240" w:lineRule="exact"/>
                            </w:pPr>
                            <w:r>
                              <w:rPr>
                                <w:rFonts w:hint="eastAsia"/>
                              </w:rPr>
                              <w:t>④</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参考となる経過・現症（エックス線及び検査所見を含む。）</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 xml:space="preserve">障害固定又は障害確定（推定）　　　年　　月　　日　</w:t>
                            </w:r>
                          </w:p>
                        </w:tc>
                      </w:tr>
                      <w:tr w:rsidR="00E36D6B">
                        <w:trPr>
                          <w:trHeight w:val="1696"/>
                        </w:trPr>
                        <w:tc>
                          <w:tcPr>
                            <w:tcW w:w="420" w:type="dxa"/>
                            <w:gridSpan w:val="2"/>
                            <w:tcBorders>
                              <w:right w:val="nil"/>
                            </w:tcBorders>
                            <w:tcMar>
                              <w:bottom w:w="57" w:type="dxa"/>
                            </w:tcMar>
                            <w:vAlign w:val="center"/>
                          </w:tcPr>
                          <w:p w:rsidR="00E36D6B" w:rsidRDefault="00E36D6B" w:rsidP="009A1A2D">
                            <w:pPr>
                              <w:spacing w:line="240" w:lineRule="exact"/>
                              <w:jc w:val="right"/>
                            </w:pPr>
                            <w:r>
                              <w:rPr>
                                <w:rFonts w:hint="eastAsia"/>
                              </w:rPr>
                              <w:t>⑤</w:t>
                            </w: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1"/>
                            </w:pPr>
                            <w:r>
                              <w:rPr>
                                <w:rFonts w:hint="eastAsia"/>
                              </w:rPr>
                              <w:t>総合所見</w:t>
                            </w: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widowControl/>
                              <w:spacing w:line="240" w:lineRule="exact"/>
                              <w:jc w:val="left"/>
                            </w:pPr>
                          </w:p>
                          <w:p w:rsidR="00E36D6B" w:rsidRDefault="00E36D6B" w:rsidP="009A1A2D">
                            <w:pPr>
                              <w:spacing w:line="240" w:lineRule="exact"/>
                              <w:jc w:val="right"/>
                            </w:pPr>
                            <w:r>
                              <w:rPr>
                                <w:rFonts w:hint="eastAsia"/>
                              </w:rPr>
                              <w:t>［将来再認定　　要・不要　］</w:t>
                            </w:r>
                          </w:p>
                        </w:tc>
                      </w:tr>
                      <w:tr w:rsidR="00E36D6B">
                        <w:trPr>
                          <w:trHeight w:val="998"/>
                        </w:trPr>
                        <w:tc>
                          <w:tcPr>
                            <w:tcW w:w="420" w:type="dxa"/>
                            <w:gridSpan w:val="2"/>
                            <w:tcBorders>
                              <w:right w:val="nil"/>
                            </w:tcBorders>
                            <w:vAlign w:val="center"/>
                          </w:tcPr>
                          <w:p w:rsidR="00E36D6B" w:rsidRDefault="00E36D6B" w:rsidP="009A1A2D">
                            <w:pPr>
                              <w:spacing w:line="240" w:lineRule="exact"/>
                            </w:pPr>
                            <w:r>
                              <w:rPr>
                                <w:rFonts w:hint="eastAsia"/>
                              </w:rPr>
                              <w:t>⑥</w:t>
                            </w:r>
                          </w:p>
                          <w:p w:rsidR="00E36D6B" w:rsidRDefault="00E36D6B" w:rsidP="009A1A2D">
                            <w:pPr>
                              <w:spacing w:line="240" w:lineRule="exact"/>
                            </w:pPr>
                          </w:p>
                          <w:p w:rsidR="00E36D6B" w:rsidRDefault="00E36D6B" w:rsidP="009A1A2D">
                            <w:pPr>
                              <w:spacing w:line="240" w:lineRule="exact"/>
                            </w:pPr>
                          </w:p>
                        </w:tc>
                        <w:tc>
                          <w:tcPr>
                            <w:tcW w:w="9945" w:type="dxa"/>
                            <w:gridSpan w:val="7"/>
                            <w:tcBorders>
                              <w:left w:val="nil"/>
                            </w:tcBorders>
                            <w:vAlign w:val="center"/>
                          </w:tcPr>
                          <w:p w:rsidR="00E36D6B" w:rsidRDefault="00E36D6B" w:rsidP="009A1A2D">
                            <w:pPr>
                              <w:spacing w:line="240" w:lineRule="exact"/>
                              <w:ind w:left="23"/>
                            </w:pPr>
                            <w:r>
                              <w:rPr>
                                <w:rFonts w:hint="eastAsia"/>
                              </w:rPr>
                              <w:t>その他参考となる合併症状</w:t>
                            </w:r>
                          </w:p>
                          <w:p w:rsidR="00E36D6B" w:rsidRDefault="00E36D6B" w:rsidP="009A1A2D">
                            <w:pPr>
                              <w:spacing w:line="240" w:lineRule="exact"/>
                            </w:pPr>
                          </w:p>
                          <w:p w:rsidR="00E36D6B" w:rsidRDefault="00E36D6B" w:rsidP="009A1A2D">
                            <w:pPr>
                              <w:spacing w:line="240" w:lineRule="exact"/>
                            </w:pPr>
                          </w:p>
                        </w:tc>
                      </w:tr>
                      <w:tr w:rsidR="00E36D6B">
                        <w:trPr>
                          <w:trHeight w:val="2298"/>
                        </w:trPr>
                        <w:tc>
                          <w:tcPr>
                            <w:tcW w:w="10365" w:type="dxa"/>
                            <w:gridSpan w:val="9"/>
                            <w:tcMar>
                              <w:bottom w:w="57" w:type="dxa"/>
                            </w:tcMar>
                            <w:vAlign w:val="center"/>
                          </w:tcPr>
                          <w:p w:rsidR="00E36D6B" w:rsidRDefault="00E36D6B" w:rsidP="009A1A2D">
                            <w:pPr>
                              <w:spacing w:line="240" w:lineRule="exact"/>
                            </w:pPr>
                            <w:r>
                              <w:rPr>
                                <w:rFonts w:hint="eastAsia"/>
                              </w:rPr>
                              <w:t>上記のとおり診断する。併せて下記の意見を付す。</w:t>
                            </w:r>
                          </w:p>
                          <w:p w:rsidR="00E36D6B" w:rsidRDefault="00E36D6B" w:rsidP="009A1A2D">
                            <w:pPr>
                              <w:spacing w:line="240" w:lineRule="exact"/>
                            </w:pPr>
                          </w:p>
                          <w:p w:rsidR="00E36D6B" w:rsidRDefault="00E36D6B" w:rsidP="008F2B8F">
                            <w:pPr>
                              <w:spacing w:line="240" w:lineRule="exact"/>
                              <w:ind w:leftChars="1000" w:left="2100"/>
                            </w:pPr>
                            <w:r>
                              <w:rPr>
                                <w:rFonts w:hint="eastAsia"/>
                              </w:rPr>
                              <w:t>平成　　年　　月　　日</w:t>
                            </w:r>
                          </w:p>
                          <w:p w:rsidR="00E36D6B" w:rsidRDefault="00E36D6B" w:rsidP="008F2B8F">
                            <w:pPr>
                              <w:spacing w:line="240" w:lineRule="exact"/>
                              <w:ind w:leftChars="1000" w:left="2100"/>
                            </w:pPr>
                          </w:p>
                          <w:p w:rsidR="00E36D6B" w:rsidRDefault="00E36D6B" w:rsidP="008F2B8F">
                            <w:pPr>
                              <w:spacing w:line="240" w:lineRule="exact"/>
                              <w:ind w:leftChars="1200" w:left="2520"/>
                            </w:pPr>
                            <w:r>
                              <w:rPr>
                                <w:rFonts w:hint="eastAsia"/>
                              </w:rPr>
                              <w:t>病院又は診療所の名称</w:t>
                            </w:r>
                          </w:p>
                          <w:p w:rsidR="00E36D6B" w:rsidRDefault="00E36D6B" w:rsidP="008F2B8F">
                            <w:pPr>
                              <w:spacing w:line="240" w:lineRule="exact"/>
                              <w:ind w:leftChars="1200" w:left="2520"/>
                              <w:rPr>
                                <w:kern w:val="0"/>
                              </w:rPr>
                            </w:pPr>
                            <w:r w:rsidRPr="00123DF1">
                              <w:rPr>
                                <w:rFonts w:hint="eastAsia"/>
                                <w:spacing w:val="360"/>
                                <w:kern w:val="0"/>
                                <w:fitText w:val="2100" w:id="-742203135"/>
                              </w:rPr>
                              <w:t>所在</w:t>
                            </w:r>
                            <w:r w:rsidRPr="00123DF1">
                              <w:rPr>
                                <w:rFonts w:hint="eastAsia"/>
                                <w:spacing w:val="15"/>
                                <w:kern w:val="0"/>
                                <w:fitText w:val="2100" w:id="-742203135"/>
                              </w:rPr>
                              <w:t>地</w:t>
                            </w:r>
                          </w:p>
                          <w:p w:rsidR="00E36D6B" w:rsidRDefault="00E36D6B" w:rsidP="008F2B8F">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36D6B" w:rsidRDefault="00E36D6B" w:rsidP="008F2B8F">
                            <w:pPr>
                              <w:spacing w:line="240" w:lineRule="exact"/>
                              <w:ind w:leftChars="1200" w:left="2520"/>
                            </w:pPr>
                            <w:r>
                              <w:rPr>
                                <w:rFonts w:hint="eastAsia"/>
                              </w:rPr>
                              <w:t>診療担当科名　　　　　　　　　科　　医師氏名　　　　　　　　　　　　印</w:t>
                            </w:r>
                          </w:p>
                        </w:tc>
                      </w:tr>
                      <w:tr w:rsidR="00E36D6B">
                        <w:trPr>
                          <w:trHeight w:val="1902"/>
                        </w:trPr>
                        <w:tc>
                          <w:tcPr>
                            <w:tcW w:w="10365" w:type="dxa"/>
                            <w:gridSpan w:val="9"/>
                            <w:vAlign w:val="center"/>
                          </w:tcPr>
                          <w:p w:rsidR="00E36D6B" w:rsidRDefault="00E36D6B" w:rsidP="009A1A2D">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36D6B" w:rsidRDefault="00E36D6B" w:rsidP="009A1A2D">
                            <w:pPr>
                              <w:spacing w:line="240" w:lineRule="exact"/>
                            </w:pPr>
                          </w:p>
                          <w:p w:rsidR="00E36D6B" w:rsidRDefault="00E36D6B" w:rsidP="008F2B8F">
                            <w:pPr>
                              <w:spacing w:line="240" w:lineRule="exact"/>
                              <w:ind w:firstLineChars="100" w:firstLine="210"/>
                            </w:pPr>
                            <w:r>
                              <w:rPr>
                                <w:rFonts w:hint="eastAsia"/>
                              </w:rPr>
                              <w:t xml:space="preserve">　障害の程度は、身体障害者福祉法別表に掲げる障害に</w:t>
                            </w:r>
                          </w:p>
                          <w:p w:rsidR="00E36D6B" w:rsidRDefault="00E36D6B" w:rsidP="008F2B8F">
                            <w:pPr>
                              <w:spacing w:line="240" w:lineRule="exact"/>
                              <w:ind w:leftChars="900" w:left="1890"/>
                            </w:pPr>
                          </w:p>
                          <w:p w:rsidR="00E36D6B" w:rsidRDefault="00E36D6B" w:rsidP="008F2B8F">
                            <w:pPr>
                              <w:spacing w:line="240" w:lineRule="exact"/>
                              <w:ind w:leftChars="900" w:left="1890"/>
                            </w:pPr>
                            <w:r>
                              <w:rPr>
                                <w:rFonts w:hint="eastAsia"/>
                              </w:rPr>
                              <w:t>・該当する　　　（　　　　級相当）</w:t>
                            </w:r>
                          </w:p>
                          <w:p w:rsidR="00E36D6B" w:rsidRDefault="00E36D6B" w:rsidP="008F2B8F">
                            <w:pPr>
                              <w:spacing w:line="240" w:lineRule="exact"/>
                              <w:ind w:leftChars="900" w:left="1890"/>
                            </w:pPr>
                          </w:p>
                          <w:p w:rsidR="00E36D6B" w:rsidRDefault="00E36D6B" w:rsidP="008F2B8F">
                            <w:pPr>
                              <w:spacing w:line="240" w:lineRule="exact"/>
                              <w:ind w:leftChars="900" w:left="1890"/>
                            </w:pPr>
                            <w:r>
                              <w:rPr>
                                <w:rFonts w:hint="eastAsia"/>
                              </w:rPr>
                              <w:t>・該当しない</w:t>
                            </w:r>
                          </w:p>
                        </w:tc>
                      </w:tr>
                      <w:tr w:rsidR="00E36D6B">
                        <w:trPr>
                          <w:trHeight w:val="903"/>
                        </w:trPr>
                        <w:tc>
                          <w:tcPr>
                            <w:tcW w:w="10365" w:type="dxa"/>
                            <w:gridSpan w:val="9"/>
                            <w:vAlign w:val="center"/>
                          </w:tcPr>
                          <w:p w:rsidR="00E36D6B" w:rsidRDefault="00E36D6B" w:rsidP="008F2B8F">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36D6B" w:rsidRDefault="00E36D6B" w:rsidP="008F2B8F">
                            <w:pPr>
                              <w:spacing w:line="260" w:lineRule="exact"/>
                              <w:ind w:firstLineChars="322" w:firstLine="676"/>
                            </w:pPr>
                            <w:r>
                              <w:rPr>
                                <w:rFonts w:hint="eastAsia"/>
                              </w:rPr>
                              <w:t>記入し、原因となった疾病には、角膜混濁、先天性難聴、脳卒中、僧帽弁膜狭窄等原因となった疾患</w:t>
                            </w:r>
                          </w:p>
                          <w:p w:rsidR="00E36D6B" w:rsidRDefault="00E36D6B" w:rsidP="008F2B8F">
                            <w:pPr>
                              <w:spacing w:line="260" w:lineRule="exact"/>
                              <w:ind w:firstLineChars="322" w:firstLine="676"/>
                            </w:pPr>
                            <w:r>
                              <w:rPr>
                                <w:rFonts w:hint="eastAsia"/>
                              </w:rPr>
                              <w:t>名を記入してください。</w:t>
                            </w:r>
                          </w:p>
                        </w:tc>
                      </w:tr>
                    </w:tbl>
                    <w:p w:rsidR="00E36D6B" w:rsidRPr="00681F88" w:rsidRDefault="00E36D6B" w:rsidP="00864107"/>
                  </w:txbxContent>
                </v:textbox>
              </v:rect>
            </w:pict>
          </mc:Fallback>
        </mc:AlternateContent>
      </w:r>
    </w:p>
    <w:p w:rsidR="00772CD3" w:rsidRPr="00850E58" w:rsidRDefault="009C7007" w:rsidP="004056EC">
      <w:pPr>
        <w:jc w:val="left"/>
      </w:pPr>
      <w:r>
        <w:rPr>
          <w:rFonts w:hint="eastAsia"/>
        </w:rPr>
        <w:lastRenderedPageBreak/>
        <w:t>様式</w:t>
      </w:r>
      <w:r w:rsidR="00772CD3" w:rsidRPr="00850E58">
        <w:rPr>
          <w:rFonts w:hint="eastAsia"/>
        </w:rPr>
        <w:t>第</w:t>
      </w:r>
      <w:r w:rsidR="00772CD3" w:rsidRPr="00850E58">
        <w:rPr>
          <w:rFonts w:hint="eastAsia"/>
        </w:rPr>
        <w:t>2</w:t>
      </w:r>
      <w:r w:rsidR="00772CD3" w:rsidRPr="00850E58">
        <w:rPr>
          <w:rFonts w:hint="eastAsia"/>
        </w:rPr>
        <w:t>号その</w:t>
      </w:r>
      <w:r w:rsidR="00772CD3" w:rsidRPr="00850E58">
        <w:rPr>
          <w:rFonts w:hint="eastAsia"/>
        </w:rPr>
        <w:t>2(</w:t>
      </w:r>
      <w:r w:rsidR="00772CD3" w:rsidRPr="00850E58">
        <w:rPr>
          <w:rFonts w:hint="eastAsia"/>
        </w:rPr>
        <w:t>第</w:t>
      </w:r>
      <w:r w:rsidR="00772CD3" w:rsidRPr="00850E58">
        <w:rPr>
          <w:rFonts w:hint="eastAsia"/>
        </w:rPr>
        <w:t>4</w:t>
      </w:r>
      <w:r w:rsidR="00772CD3" w:rsidRPr="00850E58">
        <w:rPr>
          <w:rFonts w:hint="eastAsia"/>
        </w:rPr>
        <w:t>条関係</w:t>
      </w:r>
      <w:r w:rsidR="00772CD3" w:rsidRPr="00850E58">
        <w:rPr>
          <w:rFonts w:hint="eastAsia"/>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1544"/>
        <w:gridCol w:w="512"/>
        <w:gridCol w:w="67"/>
        <w:gridCol w:w="326"/>
        <w:gridCol w:w="446"/>
        <w:gridCol w:w="16"/>
        <w:gridCol w:w="444"/>
        <w:gridCol w:w="119"/>
        <w:gridCol w:w="325"/>
        <w:gridCol w:w="444"/>
        <w:gridCol w:w="93"/>
        <w:gridCol w:w="735"/>
        <w:gridCol w:w="140"/>
        <w:gridCol w:w="386"/>
        <w:gridCol w:w="209"/>
        <w:gridCol w:w="177"/>
        <w:gridCol w:w="237"/>
        <w:gridCol w:w="414"/>
        <w:gridCol w:w="277"/>
        <w:gridCol w:w="137"/>
        <w:gridCol w:w="414"/>
        <w:gridCol w:w="414"/>
        <w:gridCol w:w="235"/>
      </w:tblGrid>
      <w:tr w:rsidR="00772CD3" w:rsidRPr="00850E58" w:rsidTr="00D8613D">
        <w:trPr>
          <w:cantSplit/>
          <w:trHeight w:val="440"/>
        </w:trPr>
        <w:tc>
          <w:tcPr>
            <w:tcW w:w="3863" w:type="dxa"/>
            <w:gridSpan w:val="9"/>
            <w:tcBorders>
              <w:top w:val="nil"/>
              <w:left w:val="nil"/>
              <w:right w:val="nil"/>
            </w:tcBorders>
            <w:vAlign w:val="center"/>
          </w:tcPr>
          <w:p w:rsidR="00772CD3" w:rsidRPr="00850E58" w:rsidRDefault="00EC5321" w:rsidP="00266D17">
            <w:pPr>
              <w:autoSpaceDE w:val="0"/>
              <w:autoSpaceDN w:val="0"/>
              <w:jc w:val="right"/>
            </w:pPr>
            <w:r>
              <w:rPr>
                <w:noProof/>
              </w:rPr>
              <mc:AlternateContent>
                <mc:Choice Requires="wps">
                  <w:drawing>
                    <wp:anchor distT="0" distB="0" distL="114300" distR="114300" simplePos="0" relativeHeight="251655680" behindDoc="0" locked="0" layoutInCell="0" allowOverlap="1" wp14:anchorId="3610C307" wp14:editId="3C16B0DF">
                      <wp:simplePos x="0" y="0"/>
                      <wp:positionH relativeFrom="column">
                        <wp:posOffset>2438400</wp:posOffset>
                      </wp:positionH>
                      <wp:positionV relativeFrom="paragraph">
                        <wp:posOffset>3810</wp:posOffset>
                      </wp:positionV>
                      <wp:extent cx="2235835" cy="323215"/>
                      <wp:effectExtent l="9525" t="13335" r="12065" b="6350"/>
                      <wp:wrapNone/>
                      <wp:docPr id="28"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835" cy="323215"/>
                              </a:xfrm>
                              <a:prstGeom prst="bracketPair">
                                <a:avLst>
                                  <a:gd name="adj" fmla="val 164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055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1" o:spid="_x0000_s1026" type="#_x0000_t185" style="position:absolute;left:0;text-align:left;margin-left:192pt;margin-top:.3pt;width:176.05pt;height:2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" o:allowincell="f" adj="3546" strokeweight=".5pt"/>
                  </w:pict>
                </mc:Fallback>
              </mc:AlternateContent>
            </w:r>
            <w:r w:rsidR="00772CD3" w:rsidRPr="00850E58">
              <w:rPr>
                <w:rFonts w:hint="eastAsia"/>
              </w:rPr>
              <w:t>身体障害者診断書・意見書</w:t>
            </w:r>
          </w:p>
        </w:tc>
        <w:tc>
          <w:tcPr>
            <w:tcW w:w="2123" w:type="dxa"/>
            <w:gridSpan w:val="6"/>
            <w:tcBorders>
              <w:top w:val="nil"/>
              <w:left w:val="nil"/>
              <w:right w:val="nil"/>
            </w:tcBorders>
            <w:vAlign w:val="center"/>
          </w:tcPr>
          <w:p w:rsidR="00772CD3" w:rsidRPr="00850E58" w:rsidRDefault="00772CD3" w:rsidP="00266D17">
            <w:pPr>
              <w:autoSpaceDE w:val="0"/>
              <w:autoSpaceDN w:val="0"/>
              <w:jc w:val="center"/>
            </w:pPr>
            <w:r w:rsidRPr="00850E58">
              <w:rPr>
                <w:rFonts w:hint="eastAsia"/>
                <w:spacing w:val="120"/>
              </w:rPr>
              <w:t>聴覚・平</w:t>
            </w:r>
            <w:r w:rsidRPr="00850E58">
              <w:rPr>
                <w:rFonts w:hint="eastAsia"/>
              </w:rPr>
              <w:t>衡</w:t>
            </w:r>
          </w:p>
          <w:p w:rsidR="00772CD3" w:rsidRPr="00850E58" w:rsidRDefault="00772CD3" w:rsidP="00266D17">
            <w:pPr>
              <w:autoSpaceDE w:val="0"/>
              <w:autoSpaceDN w:val="0"/>
              <w:jc w:val="center"/>
            </w:pPr>
            <w:r w:rsidRPr="00850E58">
              <w:rPr>
                <w:rFonts w:hint="eastAsia"/>
              </w:rPr>
              <w:t>音声・言語・そしゃく</w:t>
            </w:r>
          </w:p>
        </w:tc>
        <w:tc>
          <w:tcPr>
            <w:tcW w:w="2514" w:type="dxa"/>
            <w:gridSpan w:val="9"/>
            <w:tcBorders>
              <w:top w:val="nil"/>
              <w:left w:val="nil"/>
              <w:right w:val="nil"/>
            </w:tcBorders>
            <w:vAlign w:val="center"/>
          </w:tcPr>
          <w:p w:rsidR="00772CD3" w:rsidRPr="00850E58" w:rsidRDefault="00772CD3" w:rsidP="00266D17">
            <w:pPr>
              <w:pStyle w:val="a5"/>
              <w:tabs>
                <w:tab w:val="clear" w:pos="4252"/>
                <w:tab w:val="clear" w:pos="8504"/>
              </w:tabs>
              <w:autoSpaceDE w:val="0"/>
              <w:autoSpaceDN w:val="0"/>
              <w:snapToGrid/>
            </w:pPr>
            <w:r w:rsidRPr="00850E58">
              <w:rPr>
                <w:rFonts w:hint="eastAsia"/>
              </w:rPr>
              <w:t>機能障害用</w:t>
            </w:r>
          </w:p>
        </w:tc>
      </w:tr>
      <w:tr w:rsidR="00772CD3" w:rsidRPr="00850E58" w:rsidTr="00D8613D">
        <w:trPr>
          <w:cantSplit/>
          <w:trHeight w:val="626"/>
        </w:trPr>
        <w:tc>
          <w:tcPr>
            <w:tcW w:w="4725" w:type="dxa"/>
            <w:gridSpan w:val="12"/>
            <w:tcBorders>
              <w:top w:val="single" w:sz="4" w:space="0" w:color="auto"/>
              <w:left w:val="single" w:sz="4" w:space="0" w:color="auto"/>
            </w:tcBorders>
            <w:vAlign w:val="center"/>
          </w:tcPr>
          <w:p w:rsidR="00772CD3" w:rsidRPr="00850E58" w:rsidRDefault="00772CD3" w:rsidP="00266D17">
            <w:pPr>
              <w:autoSpaceDE w:val="0"/>
              <w:autoSpaceDN w:val="0"/>
            </w:pPr>
            <w:r w:rsidRPr="00850E58">
              <w:rPr>
                <w:rFonts w:hint="eastAsia"/>
                <w:spacing w:val="100"/>
              </w:rPr>
              <w:t>氏</w:t>
            </w:r>
            <w:r w:rsidRPr="00850E58">
              <w:rPr>
                <w:rFonts w:hint="eastAsia"/>
              </w:rPr>
              <w:t>名</w:t>
            </w:r>
          </w:p>
        </w:tc>
        <w:tc>
          <w:tcPr>
            <w:tcW w:w="735" w:type="dxa"/>
            <w:tcBorders>
              <w:top w:val="single" w:sz="4" w:space="0" w:color="auto"/>
              <w:right w:val="nil"/>
            </w:tcBorders>
            <w:vAlign w:val="center"/>
          </w:tcPr>
          <w:p w:rsidR="00772CD3" w:rsidRPr="00850E58" w:rsidRDefault="00772CD3" w:rsidP="00266D17">
            <w:pPr>
              <w:autoSpaceDE w:val="0"/>
              <w:autoSpaceDN w:val="0"/>
              <w:spacing w:line="240" w:lineRule="exact"/>
              <w:jc w:val="right"/>
            </w:pPr>
          </w:p>
        </w:tc>
        <w:tc>
          <w:tcPr>
            <w:tcW w:w="1840" w:type="dxa"/>
            <w:gridSpan w:val="7"/>
            <w:tcBorders>
              <w:top w:val="single" w:sz="4" w:space="0" w:color="auto"/>
              <w:left w:val="nil"/>
            </w:tcBorders>
            <w:vAlign w:val="center"/>
          </w:tcPr>
          <w:p w:rsidR="00772CD3" w:rsidRPr="00850E58" w:rsidRDefault="00772CD3" w:rsidP="00266D17">
            <w:pPr>
              <w:autoSpaceDE w:val="0"/>
              <w:autoSpaceDN w:val="0"/>
              <w:jc w:val="right"/>
            </w:pPr>
            <w:r w:rsidRPr="00850E58">
              <w:rPr>
                <w:rFonts w:hint="eastAsia"/>
              </w:rPr>
              <w:t>年　　月　　日生</w:t>
            </w:r>
          </w:p>
        </w:tc>
        <w:tc>
          <w:tcPr>
            <w:tcW w:w="1200" w:type="dxa"/>
            <w:gridSpan w:val="4"/>
            <w:tcBorders>
              <w:top w:val="single" w:sz="4" w:space="0" w:color="auto"/>
              <w:right w:val="single" w:sz="4" w:space="0" w:color="auto"/>
            </w:tcBorders>
            <w:vAlign w:val="center"/>
          </w:tcPr>
          <w:p w:rsidR="00772CD3" w:rsidRPr="00850E58" w:rsidRDefault="00772CD3" w:rsidP="00266D17">
            <w:pPr>
              <w:autoSpaceDE w:val="0"/>
              <w:autoSpaceDN w:val="0"/>
              <w:jc w:val="center"/>
            </w:pPr>
            <w:r w:rsidRPr="00850E58">
              <w:rPr>
                <w:rFonts w:hint="eastAsia"/>
              </w:rPr>
              <w:t>男・女</w:t>
            </w:r>
          </w:p>
        </w:tc>
      </w:tr>
      <w:tr w:rsidR="00772CD3" w:rsidRPr="00850E58" w:rsidTr="00D8613D">
        <w:trPr>
          <w:cantSplit/>
          <w:trHeight w:val="693"/>
        </w:trPr>
        <w:tc>
          <w:tcPr>
            <w:tcW w:w="8500" w:type="dxa"/>
            <w:gridSpan w:val="24"/>
            <w:tcBorders>
              <w:left w:val="single" w:sz="4" w:space="0" w:color="auto"/>
              <w:right w:val="single" w:sz="4" w:space="0" w:color="auto"/>
            </w:tcBorders>
            <w:vAlign w:val="center"/>
          </w:tcPr>
          <w:p w:rsidR="00772CD3" w:rsidRPr="00850E58" w:rsidRDefault="00772CD3" w:rsidP="00266D17">
            <w:pPr>
              <w:autoSpaceDE w:val="0"/>
              <w:autoSpaceDN w:val="0"/>
            </w:pPr>
            <w:r w:rsidRPr="00850E58">
              <w:rPr>
                <w:rFonts w:hint="eastAsia"/>
                <w:spacing w:val="100"/>
              </w:rPr>
              <w:t>住</w:t>
            </w:r>
            <w:r w:rsidRPr="00850E58">
              <w:rPr>
                <w:rFonts w:hint="eastAsia"/>
              </w:rPr>
              <w:t>所</w:t>
            </w:r>
          </w:p>
        </w:tc>
      </w:tr>
      <w:tr w:rsidR="00772CD3" w:rsidRPr="00850E58" w:rsidTr="00D8613D">
        <w:trPr>
          <w:cantSplit/>
          <w:trHeight w:val="75"/>
        </w:trPr>
        <w:tc>
          <w:tcPr>
            <w:tcW w:w="2445" w:type="dxa"/>
            <w:gridSpan w:val="3"/>
            <w:vMerge w:val="restart"/>
            <w:tcBorders>
              <w:left w:val="single" w:sz="4" w:space="0" w:color="auto"/>
              <w:right w:val="nil"/>
            </w:tcBorders>
            <w:vAlign w:val="center"/>
          </w:tcPr>
          <w:p w:rsidR="00772CD3" w:rsidRPr="00850E58" w:rsidRDefault="00772CD3" w:rsidP="003906EC">
            <w:pPr>
              <w:autoSpaceDE w:val="0"/>
              <w:autoSpaceDN w:val="0"/>
              <w:ind w:left="193" w:hangingChars="100" w:hanging="193"/>
            </w:pPr>
            <w:r w:rsidRPr="00850E58">
              <w:rPr>
                <w:rFonts w:hint="eastAsia"/>
              </w:rPr>
              <w:t>1</w:t>
            </w:r>
            <w:r w:rsidR="003906EC">
              <w:rPr>
                <w:rFonts w:hint="eastAsia"/>
              </w:rPr>
              <w:t xml:space="preserve">　</w:t>
            </w:r>
            <w:r w:rsidRPr="003906EC">
              <w:rPr>
                <w:rFonts w:hint="eastAsia"/>
              </w:rPr>
              <w:t>障害名</w:t>
            </w:r>
            <w:r w:rsidRPr="003906EC">
              <w:rPr>
                <w:rFonts w:hint="eastAsia"/>
                <w:sz w:val="16"/>
                <w:szCs w:val="16"/>
              </w:rPr>
              <w:t>(</w:t>
            </w:r>
            <w:r w:rsidR="003906EC" w:rsidRPr="003906EC">
              <w:rPr>
                <w:rFonts w:hint="eastAsia"/>
                <w:sz w:val="16"/>
                <w:szCs w:val="16"/>
              </w:rPr>
              <w:t>該当するもの</w:t>
            </w:r>
            <w:r w:rsidRPr="003906EC">
              <w:rPr>
                <w:rFonts w:hint="eastAsia"/>
                <w:sz w:val="16"/>
                <w:szCs w:val="16"/>
              </w:rPr>
              <w:t>に○</w:t>
            </w:r>
            <w:r w:rsidRPr="003906EC">
              <w:rPr>
                <w:rFonts w:hint="eastAsia"/>
                <w:sz w:val="16"/>
                <w:szCs w:val="16"/>
              </w:rPr>
              <w:t>)</w:t>
            </w:r>
          </w:p>
        </w:tc>
        <w:tc>
          <w:tcPr>
            <w:tcW w:w="3750" w:type="dxa"/>
            <w:gridSpan w:val="13"/>
            <w:vMerge w:val="restart"/>
            <w:tcBorders>
              <w:left w:val="nil"/>
              <w:right w:val="nil"/>
            </w:tcBorders>
            <w:vAlign w:val="center"/>
          </w:tcPr>
          <w:p w:rsidR="00772CD3" w:rsidRPr="003906EC" w:rsidRDefault="00772CD3" w:rsidP="00742FA3">
            <w:pPr>
              <w:autoSpaceDE w:val="0"/>
              <w:autoSpaceDN w:val="0"/>
              <w:jc w:val="distribute"/>
              <w:rPr>
                <w:sz w:val="20"/>
                <w:szCs w:val="20"/>
              </w:rPr>
            </w:pPr>
            <w:r w:rsidRPr="003906EC">
              <w:rPr>
                <w:rFonts w:hint="eastAsia"/>
                <w:spacing w:val="162"/>
                <w:sz w:val="20"/>
                <w:szCs w:val="20"/>
              </w:rPr>
              <w:t>聴覚障</w:t>
            </w:r>
            <w:r w:rsidRPr="003906EC">
              <w:rPr>
                <w:rFonts w:hint="eastAsia"/>
                <w:sz w:val="20"/>
                <w:szCs w:val="20"/>
              </w:rPr>
              <w:t>害・</w:t>
            </w:r>
            <w:r w:rsidRPr="003906EC">
              <w:rPr>
                <w:rFonts w:hint="eastAsia"/>
                <w:spacing w:val="36"/>
                <w:sz w:val="20"/>
                <w:szCs w:val="20"/>
              </w:rPr>
              <w:t>平衡機能障</w:t>
            </w:r>
            <w:r w:rsidRPr="003906EC">
              <w:rPr>
                <w:rFonts w:hint="eastAsia"/>
                <w:sz w:val="20"/>
                <w:szCs w:val="20"/>
              </w:rPr>
              <w:t>害</w:t>
            </w:r>
          </w:p>
        </w:tc>
        <w:tc>
          <w:tcPr>
            <w:tcW w:w="2070" w:type="dxa"/>
            <w:gridSpan w:val="7"/>
            <w:tcBorders>
              <w:left w:val="nil"/>
              <w:right w:val="nil"/>
            </w:tcBorders>
            <w:vAlign w:val="center"/>
          </w:tcPr>
          <w:p w:rsidR="00772CD3" w:rsidRPr="00850E58" w:rsidRDefault="00772CD3" w:rsidP="00266D17">
            <w:pPr>
              <w:pStyle w:val="a5"/>
              <w:tabs>
                <w:tab w:val="clear" w:pos="4252"/>
                <w:tab w:val="clear" w:pos="8504"/>
              </w:tabs>
              <w:autoSpaceDE w:val="0"/>
              <w:autoSpaceDN w:val="0"/>
              <w:snapToGrid/>
              <w:spacing w:line="40" w:lineRule="exact"/>
            </w:pPr>
            <w:r w:rsidRPr="00850E58">
              <w:rPr>
                <w:rFonts w:hint="eastAsia"/>
              </w:rPr>
              <w:t xml:space="preserve">　</w:t>
            </w:r>
          </w:p>
        </w:tc>
        <w:tc>
          <w:tcPr>
            <w:tcW w:w="235" w:type="dxa"/>
            <w:vMerge w:val="restart"/>
            <w:tcBorders>
              <w:left w:val="nil"/>
              <w:bottom w:val="nil"/>
              <w:right w:val="single" w:sz="4" w:space="0" w:color="auto"/>
            </w:tcBorders>
            <w:vAlign w:val="center"/>
          </w:tcPr>
          <w:p w:rsidR="00772CD3" w:rsidRPr="00850E58" w:rsidRDefault="00772CD3" w:rsidP="00266D17">
            <w:pPr>
              <w:pStyle w:val="a5"/>
              <w:tabs>
                <w:tab w:val="clear" w:pos="4252"/>
                <w:tab w:val="clear" w:pos="8504"/>
              </w:tabs>
              <w:autoSpaceDE w:val="0"/>
              <w:autoSpaceDN w:val="0"/>
              <w:snapToGrid/>
              <w:spacing w:line="20" w:lineRule="exact"/>
            </w:pPr>
            <w:r w:rsidRPr="00850E58">
              <w:rPr>
                <w:rFonts w:hint="eastAsia"/>
              </w:rPr>
              <w:t xml:space="preserve">　</w:t>
            </w:r>
          </w:p>
        </w:tc>
      </w:tr>
      <w:tr w:rsidR="00772CD3" w:rsidRPr="00850E58" w:rsidTr="00D8613D">
        <w:trPr>
          <w:cantSplit/>
          <w:trHeight w:val="180"/>
        </w:trPr>
        <w:tc>
          <w:tcPr>
            <w:tcW w:w="2445" w:type="dxa"/>
            <w:gridSpan w:val="3"/>
            <w:vMerge/>
            <w:tcBorders>
              <w:left w:val="single" w:sz="4" w:space="0" w:color="auto"/>
              <w:right w:val="nil"/>
            </w:tcBorders>
            <w:vAlign w:val="center"/>
          </w:tcPr>
          <w:p w:rsidR="00772CD3" w:rsidRPr="00850E58" w:rsidRDefault="00772CD3" w:rsidP="00266D17">
            <w:pPr>
              <w:autoSpaceDE w:val="0"/>
              <w:autoSpaceDN w:val="0"/>
            </w:pPr>
          </w:p>
        </w:tc>
        <w:tc>
          <w:tcPr>
            <w:tcW w:w="3750" w:type="dxa"/>
            <w:gridSpan w:val="13"/>
            <w:vMerge/>
            <w:tcBorders>
              <w:left w:val="nil"/>
              <w:bottom w:val="nil"/>
            </w:tcBorders>
            <w:vAlign w:val="center"/>
          </w:tcPr>
          <w:p w:rsidR="00772CD3" w:rsidRPr="003906EC" w:rsidRDefault="00772CD3" w:rsidP="00742FA3">
            <w:pPr>
              <w:autoSpaceDE w:val="0"/>
              <w:autoSpaceDN w:val="0"/>
              <w:jc w:val="distribute"/>
              <w:rPr>
                <w:sz w:val="20"/>
                <w:szCs w:val="20"/>
              </w:rPr>
            </w:pPr>
          </w:p>
        </w:tc>
        <w:tc>
          <w:tcPr>
            <w:tcW w:w="414" w:type="dxa"/>
            <w:gridSpan w:val="2"/>
            <w:tcBorders>
              <w:bottom w:val="single" w:sz="4" w:space="0" w:color="auto"/>
            </w:tcBorders>
            <w:vAlign w:val="center"/>
          </w:tcPr>
          <w:p w:rsidR="00772CD3" w:rsidRPr="00850E58" w:rsidRDefault="00772CD3" w:rsidP="00266D17">
            <w:pPr>
              <w:autoSpaceDE w:val="0"/>
              <w:autoSpaceDN w:val="0"/>
              <w:jc w:val="center"/>
            </w:pPr>
            <w:r w:rsidRPr="00850E58">
              <w:rPr>
                <w:rFonts w:hint="eastAsia"/>
              </w:rPr>
              <w:t>2</w:t>
            </w:r>
          </w:p>
        </w:tc>
        <w:tc>
          <w:tcPr>
            <w:tcW w:w="414" w:type="dxa"/>
            <w:tcBorders>
              <w:bottom w:val="single" w:sz="4" w:space="0" w:color="auto"/>
            </w:tcBorders>
            <w:vAlign w:val="center"/>
          </w:tcPr>
          <w:p w:rsidR="00772CD3" w:rsidRPr="00850E58" w:rsidRDefault="00772CD3" w:rsidP="00266D17">
            <w:pPr>
              <w:autoSpaceDE w:val="0"/>
              <w:autoSpaceDN w:val="0"/>
              <w:jc w:val="center"/>
            </w:pPr>
            <w:r w:rsidRPr="00850E58">
              <w:rPr>
                <w:rFonts w:hint="eastAsia"/>
              </w:rPr>
              <w:t>0</w:t>
            </w:r>
          </w:p>
        </w:tc>
        <w:tc>
          <w:tcPr>
            <w:tcW w:w="414" w:type="dxa"/>
            <w:gridSpan w:val="2"/>
            <w:tcBorders>
              <w:bottom w:val="single" w:sz="4" w:space="0" w:color="auto"/>
            </w:tcBorders>
            <w:vAlign w:val="center"/>
          </w:tcPr>
          <w:p w:rsidR="00772CD3" w:rsidRPr="00850E58" w:rsidRDefault="00772CD3" w:rsidP="00266D17">
            <w:pPr>
              <w:autoSpaceDE w:val="0"/>
              <w:autoSpaceDN w:val="0"/>
              <w:jc w:val="center"/>
            </w:pPr>
            <w:r w:rsidRPr="00850E58">
              <w:rPr>
                <w:rFonts w:hint="eastAsia"/>
              </w:rPr>
              <w:t xml:space="preserve">　</w:t>
            </w:r>
          </w:p>
        </w:tc>
        <w:tc>
          <w:tcPr>
            <w:tcW w:w="414" w:type="dxa"/>
            <w:tcBorders>
              <w:bottom w:val="single" w:sz="4" w:space="0" w:color="auto"/>
            </w:tcBorders>
            <w:vAlign w:val="center"/>
          </w:tcPr>
          <w:p w:rsidR="00772CD3" w:rsidRPr="00850E58" w:rsidRDefault="00772CD3" w:rsidP="00266D17">
            <w:pPr>
              <w:autoSpaceDE w:val="0"/>
              <w:autoSpaceDN w:val="0"/>
              <w:jc w:val="center"/>
            </w:pPr>
            <w:r w:rsidRPr="00850E58">
              <w:rPr>
                <w:rFonts w:hint="eastAsia"/>
              </w:rPr>
              <w:t xml:space="preserve">　</w:t>
            </w:r>
          </w:p>
        </w:tc>
        <w:tc>
          <w:tcPr>
            <w:tcW w:w="414" w:type="dxa"/>
            <w:tcBorders>
              <w:bottom w:val="single" w:sz="4" w:space="0" w:color="auto"/>
            </w:tcBorders>
            <w:vAlign w:val="center"/>
          </w:tcPr>
          <w:p w:rsidR="00772CD3" w:rsidRPr="00850E58" w:rsidRDefault="00772CD3" w:rsidP="00266D17">
            <w:pPr>
              <w:autoSpaceDE w:val="0"/>
              <w:autoSpaceDN w:val="0"/>
              <w:jc w:val="center"/>
            </w:pPr>
            <w:r w:rsidRPr="00850E58">
              <w:rPr>
                <w:rFonts w:hint="eastAsia"/>
              </w:rPr>
              <w:t xml:space="preserve">　</w:t>
            </w:r>
          </w:p>
        </w:tc>
        <w:tc>
          <w:tcPr>
            <w:tcW w:w="235" w:type="dxa"/>
            <w:vMerge/>
            <w:tcBorders>
              <w:top w:val="nil"/>
              <w:bottom w:val="nil"/>
              <w:right w:val="single" w:sz="4" w:space="0" w:color="auto"/>
            </w:tcBorders>
            <w:vAlign w:val="center"/>
          </w:tcPr>
          <w:p w:rsidR="00772CD3" w:rsidRPr="00850E58" w:rsidRDefault="00772CD3" w:rsidP="00266D17">
            <w:pPr>
              <w:autoSpaceDE w:val="0"/>
              <w:autoSpaceDN w:val="0"/>
            </w:pPr>
          </w:p>
        </w:tc>
      </w:tr>
      <w:tr w:rsidR="00772CD3" w:rsidRPr="00850E58" w:rsidTr="00D8613D">
        <w:trPr>
          <w:cantSplit/>
          <w:trHeight w:val="165"/>
        </w:trPr>
        <w:tc>
          <w:tcPr>
            <w:tcW w:w="2445" w:type="dxa"/>
            <w:gridSpan w:val="3"/>
            <w:vMerge/>
            <w:tcBorders>
              <w:left w:val="single" w:sz="4" w:space="0" w:color="auto"/>
              <w:right w:val="nil"/>
            </w:tcBorders>
            <w:vAlign w:val="center"/>
          </w:tcPr>
          <w:p w:rsidR="00772CD3" w:rsidRPr="00850E58" w:rsidRDefault="00772CD3" w:rsidP="00266D17">
            <w:pPr>
              <w:autoSpaceDE w:val="0"/>
              <w:autoSpaceDN w:val="0"/>
            </w:pPr>
          </w:p>
        </w:tc>
        <w:tc>
          <w:tcPr>
            <w:tcW w:w="3750" w:type="dxa"/>
            <w:gridSpan w:val="13"/>
            <w:vMerge w:val="restart"/>
            <w:tcBorders>
              <w:top w:val="nil"/>
              <w:left w:val="nil"/>
            </w:tcBorders>
            <w:vAlign w:val="center"/>
          </w:tcPr>
          <w:p w:rsidR="00772CD3" w:rsidRPr="003906EC" w:rsidRDefault="00772CD3" w:rsidP="00742FA3">
            <w:pPr>
              <w:autoSpaceDE w:val="0"/>
              <w:autoSpaceDN w:val="0"/>
              <w:jc w:val="distribute"/>
              <w:rPr>
                <w:sz w:val="20"/>
                <w:szCs w:val="20"/>
              </w:rPr>
            </w:pPr>
            <w:r w:rsidRPr="003906EC">
              <w:rPr>
                <w:rFonts w:hint="eastAsia"/>
                <w:sz w:val="20"/>
                <w:szCs w:val="20"/>
              </w:rPr>
              <w:t>音声・言語機能障害・そしゃく機能障害</w:t>
            </w:r>
          </w:p>
        </w:tc>
        <w:tc>
          <w:tcPr>
            <w:tcW w:w="414" w:type="dxa"/>
            <w:gridSpan w:val="2"/>
            <w:tcBorders>
              <w:bottom w:val="nil"/>
            </w:tcBorders>
            <w:vAlign w:val="center"/>
          </w:tcPr>
          <w:p w:rsidR="00772CD3" w:rsidRPr="00850E58" w:rsidRDefault="00772CD3" w:rsidP="00266D17">
            <w:pPr>
              <w:autoSpaceDE w:val="0"/>
              <w:autoSpaceDN w:val="0"/>
              <w:jc w:val="center"/>
            </w:pPr>
            <w:r w:rsidRPr="00850E58">
              <w:rPr>
                <w:rFonts w:hint="eastAsia"/>
              </w:rPr>
              <w:t>3</w:t>
            </w:r>
          </w:p>
        </w:tc>
        <w:tc>
          <w:tcPr>
            <w:tcW w:w="414" w:type="dxa"/>
            <w:tcBorders>
              <w:bottom w:val="nil"/>
            </w:tcBorders>
            <w:vAlign w:val="center"/>
          </w:tcPr>
          <w:p w:rsidR="00772CD3" w:rsidRPr="00850E58" w:rsidRDefault="00772CD3" w:rsidP="00266D17">
            <w:pPr>
              <w:autoSpaceDE w:val="0"/>
              <w:autoSpaceDN w:val="0"/>
              <w:jc w:val="center"/>
            </w:pPr>
            <w:r w:rsidRPr="00850E58">
              <w:rPr>
                <w:rFonts w:hint="eastAsia"/>
              </w:rPr>
              <w:t>0</w:t>
            </w:r>
          </w:p>
        </w:tc>
        <w:tc>
          <w:tcPr>
            <w:tcW w:w="414" w:type="dxa"/>
            <w:gridSpan w:val="2"/>
            <w:tcBorders>
              <w:bottom w:val="nil"/>
            </w:tcBorders>
            <w:vAlign w:val="center"/>
          </w:tcPr>
          <w:p w:rsidR="00772CD3" w:rsidRPr="00850E58" w:rsidRDefault="00772CD3" w:rsidP="00266D17">
            <w:pPr>
              <w:autoSpaceDE w:val="0"/>
              <w:autoSpaceDN w:val="0"/>
              <w:jc w:val="center"/>
            </w:pPr>
            <w:r w:rsidRPr="00850E58">
              <w:rPr>
                <w:rFonts w:hint="eastAsia"/>
              </w:rPr>
              <w:t xml:space="preserve">　</w:t>
            </w:r>
          </w:p>
        </w:tc>
        <w:tc>
          <w:tcPr>
            <w:tcW w:w="414" w:type="dxa"/>
            <w:tcBorders>
              <w:bottom w:val="nil"/>
            </w:tcBorders>
            <w:vAlign w:val="center"/>
          </w:tcPr>
          <w:p w:rsidR="00772CD3" w:rsidRPr="00850E58" w:rsidRDefault="00772CD3" w:rsidP="00266D17">
            <w:pPr>
              <w:autoSpaceDE w:val="0"/>
              <w:autoSpaceDN w:val="0"/>
              <w:jc w:val="center"/>
            </w:pPr>
            <w:r w:rsidRPr="00850E58">
              <w:rPr>
                <w:rFonts w:hint="eastAsia"/>
              </w:rPr>
              <w:t xml:space="preserve">　</w:t>
            </w:r>
          </w:p>
        </w:tc>
        <w:tc>
          <w:tcPr>
            <w:tcW w:w="414" w:type="dxa"/>
            <w:tcBorders>
              <w:bottom w:val="nil"/>
            </w:tcBorders>
            <w:vAlign w:val="center"/>
          </w:tcPr>
          <w:p w:rsidR="00772CD3" w:rsidRPr="00850E58" w:rsidRDefault="00772CD3" w:rsidP="00266D17">
            <w:pPr>
              <w:autoSpaceDE w:val="0"/>
              <w:autoSpaceDN w:val="0"/>
              <w:jc w:val="center"/>
            </w:pPr>
            <w:r w:rsidRPr="00850E58">
              <w:rPr>
                <w:rFonts w:hint="eastAsia"/>
              </w:rPr>
              <w:t xml:space="preserve">　</w:t>
            </w:r>
          </w:p>
        </w:tc>
        <w:tc>
          <w:tcPr>
            <w:tcW w:w="235" w:type="dxa"/>
            <w:vMerge/>
            <w:tcBorders>
              <w:top w:val="nil"/>
              <w:bottom w:val="nil"/>
              <w:right w:val="single" w:sz="4" w:space="0" w:color="auto"/>
            </w:tcBorders>
            <w:vAlign w:val="center"/>
          </w:tcPr>
          <w:p w:rsidR="00772CD3" w:rsidRPr="00850E58" w:rsidRDefault="00772CD3" w:rsidP="00266D17">
            <w:pPr>
              <w:autoSpaceDE w:val="0"/>
              <w:autoSpaceDN w:val="0"/>
            </w:pPr>
          </w:p>
        </w:tc>
      </w:tr>
      <w:tr w:rsidR="00772CD3" w:rsidRPr="00850E58" w:rsidTr="00D8613D">
        <w:trPr>
          <w:cantSplit/>
          <w:trHeight w:val="70"/>
        </w:trPr>
        <w:tc>
          <w:tcPr>
            <w:tcW w:w="2445" w:type="dxa"/>
            <w:gridSpan w:val="3"/>
            <w:vMerge/>
            <w:tcBorders>
              <w:left w:val="single" w:sz="4" w:space="0" w:color="auto"/>
              <w:right w:val="nil"/>
            </w:tcBorders>
            <w:vAlign w:val="center"/>
          </w:tcPr>
          <w:p w:rsidR="00772CD3" w:rsidRPr="00850E58" w:rsidRDefault="00772CD3" w:rsidP="00266D17">
            <w:pPr>
              <w:autoSpaceDE w:val="0"/>
              <w:autoSpaceDN w:val="0"/>
            </w:pPr>
          </w:p>
        </w:tc>
        <w:tc>
          <w:tcPr>
            <w:tcW w:w="3750" w:type="dxa"/>
            <w:gridSpan w:val="13"/>
            <w:vMerge/>
            <w:tcBorders>
              <w:left w:val="nil"/>
              <w:right w:val="nil"/>
            </w:tcBorders>
            <w:vAlign w:val="center"/>
          </w:tcPr>
          <w:p w:rsidR="00772CD3" w:rsidRPr="00850E58" w:rsidRDefault="00772CD3" w:rsidP="00266D17">
            <w:pPr>
              <w:autoSpaceDE w:val="0"/>
              <w:autoSpaceDN w:val="0"/>
            </w:pPr>
          </w:p>
        </w:tc>
        <w:tc>
          <w:tcPr>
            <w:tcW w:w="2070" w:type="dxa"/>
            <w:gridSpan w:val="7"/>
            <w:tcBorders>
              <w:left w:val="nil"/>
              <w:right w:val="nil"/>
            </w:tcBorders>
            <w:vAlign w:val="center"/>
          </w:tcPr>
          <w:p w:rsidR="00772CD3" w:rsidRPr="00850E58" w:rsidRDefault="00772CD3" w:rsidP="00266D17">
            <w:pPr>
              <w:pStyle w:val="a5"/>
              <w:tabs>
                <w:tab w:val="clear" w:pos="4252"/>
                <w:tab w:val="clear" w:pos="8504"/>
              </w:tabs>
              <w:autoSpaceDE w:val="0"/>
              <w:autoSpaceDN w:val="0"/>
              <w:snapToGrid/>
              <w:spacing w:line="40" w:lineRule="exact"/>
            </w:pPr>
            <w:r w:rsidRPr="00850E58">
              <w:rPr>
                <w:rFonts w:hint="eastAsia"/>
              </w:rPr>
              <w:t xml:space="preserve">　</w:t>
            </w:r>
          </w:p>
        </w:tc>
        <w:tc>
          <w:tcPr>
            <w:tcW w:w="235" w:type="dxa"/>
            <w:vMerge/>
            <w:tcBorders>
              <w:top w:val="nil"/>
              <w:left w:val="nil"/>
              <w:bottom w:val="nil"/>
              <w:right w:val="single" w:sz="4" w:space="0" w:color="auto"/>
            </w:tcBorders>
            <w:vAlign w:val="center"/>
          </w:tcPr>
          <w:p w:rsidR="00772CD3" w:rsidRPr="00850E58" w:rsidRDefault="00772CD3" w:rsidP="00266D17">
            <w:pPr>
              <w:autoSpaceDE w:val="0"/>
              <w:autoSpaceDN w:val="0"/>
            </w:pPr>
          </w:p>
        </w:tc>
      </w:tr>
      <w:tr w:rsidR="00B66D39" w:rsidRPr="005320FF" w:rsidTr="00D8613D">
        <w:tblPrEx>
          <w:tblLook w:val="04A0" w:firstRow="1" w:lastRow="0" w:firstColumn="1" w:lastColumn="0" w:noHBand="0" w:noVBand="1"/>
        </w:tblPrEx>
        <w:trPr>
          <w:cantSplit/>
          <w:trHeight w:val="390"/>
        </w:trPr>
        <w:tc>
          <w:tcPr>
            <w:tcW w:w="389" w:type="dxa"/>
            <w:vMerge w:val="restart"/>
            <w:tcBorders>
              <w:top w:val="single" w:sz="4" w:space="0" w:color="auto"/>
              <w:left w:val="single" w:sz="4" w:space="0" w:color="auto"/>
              <w:bottom w:val="single" w:sz="4" w:space="0" w:color="auto"/>
              <w:right w:val="nil"/>
            </w:tcBorders>
            <w:vAlign w:val="center"/>
            <w:hideMark/>
          </w:tcPr>
          <w:p w:rsidR="00B66D39" w:rsidRPr="005320FF" w:rsidRDefault="00B66D39" w:rsidP="00E36D6B">
            <w:pPr>
              <w:autoSpaceDE w:val="0"/>
              <w:autoSpaceDN w:val="0"/>
              <w:ind w:right="1531"/>
            </w:pPr>
            <w:r>
              <w:rPr>
                <w:rFonts w:hint="eastAsia"/>
              </w:rPr>
              <w:t>2</w:t>
            </w:r>
          </w:p>
        </w:tc>
        <w:tc>
          <w:tcPr>
            <w:tcW w:w="1544" w:type="dxa"/>
            <w:vMerge w:val="restart"/>
            <w:tcBorders>
              <w:top w:val="single" w:sz="4" w:space="0" w:color="auto"/>
              <w:left w:val="nil"/>
              <w:bottom w:val="single" w:sz="4" w:space="0" w:color="auto"/>
              <w:right w:val="nil"/>
            </w:tcBorders>
            <w:vAlign w:val="center"/>
            <w:hideMark/>
          </w:tcPr>
          <w:p w:rsidR="00B66D39" w:rsidRPr="005320FF" w:rsidRDefault="00B66D39" w:rsidP="00E36D6B">
            <w:pPr>
              <w:pStyle w:val="a5"/>
              <w:tabs>
                <w:tab w:val="left" w:pos="840"/>
              </w:tabs>
              <w:autoSpaceDE w:val="0"/>
              <w:autoSpaceDN w:val="0"/>
              <w:snapToGrid/>
              <w:jc w:val="distribute"/>
            </w:pPr>
            <w:r w:rsidRPr="005320FF">
              <w:rPr>
                <w:rFonts w:hint="eastAsia"/>
              </w:rPr>
              <w:t>原因となった疾病・外傷名</w:t>
            </w:r>
          </w:p>
        </w:tc>
        <w:tc>
          <w:tcPr>
            <w:tcW w:w="2699" w:type="dxa"/>
            <w:gridSpan w:val="9"/>
            <w:tcBorders>
              <w:top w:val="single" w:sz="4" w:space="0" w:color="auto"/>
              <w:left w:val="nil"/>
              <w:bottom w:val="nil"/>
              <w:right w:val="single" w:sz="4" w:space="0" w:color="auto"/>
            </w:tcBorders>
            <w:vAlign w:val="center"/>
            <w:hideMark/>
          </w:tcPr>
          <w:p w:rsidR="00B66D39" w:rsidRPr="005320FF" w:rsidRDefault="00B66D39" w:rsidP="00E36D6B">
            <w:pPr>
              <w:autoSpaceDE w:val="0"/>
              <w:autoSpaceDN w:val="0"/>
            </w:pPr>
            <w:r w:rsidRPr="005320FF">
              <w:rPr>
                <w:rFonts w:hint="eastAsia"/>
              </w:rPr>
              <w:t xml:space="preserve">　</w:t>
            </w:r>
          </w:p>
        </w:tc>
        <w:tc>
          <w:tcPr>
            <w:tcW w:w="3868" w:type="dxa"/>
            <w:gridSpan w:val="13"/>
            <w:vMerge w:val="restart"/>
            <w:tcBorders>
              <w:top w:val="single" w:sz="4" w:space="0" w:color="auto"/>
              <w:left w:val="nil"/>
              <w:bottom w:val="single" w:sz="4" w:space="0" w:color="auto"/>
              <w:right w:val="single" w:sz="4" w:space="0" w:color="auto"/>
            </w:tcBorders>
            <w:vAlign w:val="center"/>
            <w:hideMark/>
          </w:tcPr>
          <w:p w:rsidR="00B66D39" w:rsidRPr="005320FF" w:rsidRDefault="00B66D39" w:rsidP="00E36D6B">
            <w:pPr>
              <w:autoSpaceDE w:val="0"/>
              <w:autoSpaceDN w:val="0"/>
              <w:spacing w:line="200" w:lineRule="exact"/>
            </w:pPr>
            <w:r w:rsidRPr="005320FF">
              <w:t xml:space="preserve"> 10</w:t>
            </w:r>
            <w:r w:rsidRPr="005320FF">
              <w:rPr>
                <w:rFonts w:hint="eastAsia"/>
              </w:rPr>
              <w:t xml:space="preserve">　　</w:t>
            </w:r>
            <w:r w:rsidRPr="005320FF">
              <w:t>20</w:t>
            </w:r>
            <w:r w:rsidRPr="005320FF">
              <w:rPr>
                <w:rFonts w:hint="eastAsia"/>
              </w:rPr>
              <w:t xml:space="preserve">　　　　</w:t>
            </w:r>
            <w:r w:rsidRPr="005320FF">
              <w:t>30</w:t>
            </w:r>
            <w:r w:rsidRPr="005320FF">
              <w:rPr>
                <w:rFonts w:hint="eastAsia"/>
              </w:rPr>
              <w:t xml:space="preserve">　　　　</w:t>
            </w:r>
            <w:r>
              <w:rPr>
                <w:rFonts w:hint="eastAsia"/>
              </w:rPr>
              <w:t>40   5</w:t>
            </w:r>
            <w:r w:rsidRPr="005320FF">
              <w:t>0</w:t>
            </w:r>
            <w:r>
              <w:rPr>
                <w:rFonts w:hint="eastAsia"/>
              </w:rPr>
              <w:t xml:space="preserve"> </w:t>
            </w:r>
          </w:p>
          <w:p w:rsidR="00B66D39" w:rsidRPr="005320FF" w:rsidRDefault="00B66D39" w:rsidP="00E36D6B">
            <w:pPr>
              <w:autoSpaceDE w:val="0"/>
              <w:autoSpaceDN w:val="0"/>
              <w:spacing w:line="200" w:lineRule="exact"/>
              <w:rPr>
                <w:spacing w:val="320"/>
              </w:rPr>
            </w:pPr>
            <w:r w:rsidRPr="005320FF">
              <w:rPr>
                <w:rFonts w:hint="eastAsia"/>
              </w:rPr>
              <w:t>交通、労災、その他の事故、戦</w:t>
            </w:r>
            <w:r>
              <w:rPr>
                <w:rFonts w:hint="eastAsia"/>
              </w:rPr>
              <w:t>傷、戦災</w:t>
            </w:r>
          </w:p>
          <w:p w:rsidR="00B66D39" w:rsidRPr="005320FF" w:rsidRDefault="00B66D39" w:rsidP="00E36D6B">
            <w:pPr>
              <w:autoSpaceDE w:val="0"/>
              <w:autoSpaceDN w:val="0"/>
              <w:spacing w:line="200" w:lineRule="exact"/>
              <w:rPr>
                <w:spacing w:val="200"/>
              </w:rPr>
            </w:pPr>
            <w:r>
              <w:rPr>
                <w:rFonts w:hint="eastAsia"/>
              </w:rPr>
              <w:t>自然</w:t>
            </w:r>
            <w:r w:rsidRPr="005320FF">
              <w:rPr>
                <w:rFonts w:hint="eastAsia"/>
              </w:rPr>
              <w:t>災</w:t>
            </w:r>
            <w:r>
              <w:rPr>
                <w:rFonts w:hint="eastAsia"/>
              </w:rPr>
              <w:t>害</w:t>
            </w:r>
            <w:r w:rsidRPr="005320FF">
              <w:rPr>
                <w:rFonts w:hint="eastAsia"/>
              </w:rPr>
              <w:t>、疾病、先天性、その他</w:t>
            </w:r>
            <w:r w:rsidRPr="005320FF">
              <w:t>(</w:t>
            </w:r>
            <w:r w:rsidRPr="005320FF">
              <w:rPr>
                <w:rFonts w:hint="eastAsia"/>
              </w:rPr>
              <w:t xml:space="preserve">　　　</w:t>
            </w:r>
            <w:r w:rsidRPr="005320FF">
              <w:rPr>
                <w:spacing w:val="200"/>
              </w:rPr>
              <w:t>)</w:t>
            </w:r>
          </w:p>
          <w:p w:rsidR="00B66D39" w:rsidRPr="005320FF" w:rsidRDefault="00B66D39" w:rsidP="00E36D6B">
            <w:pPr>
              <w:autoSpaceDE w:val="0"/>
              <w:autoSpaceDN w:val="0"/>
              <w:spacing w:line="200" w:lineRule="exact"/>
            </w:pPr>
            <w:r>
              <w:t xml:space="preserve"> </w:t>
            </w:r>
            <w:r>
              <w:rPr>
                <w:rFonts w:hint="eastAsia"/>
              </w:rPr>
              <w:t xml:space="preserve"> 6</w:t>
            </w:r>
            <w:r w:rsidRPr="005320FF">
              <w:t>0</w:t>
            </w:r>
            <w:r w:rsidRPr="005320FF">
              <w:rPr>
                <w:rFonts w:hint="eastAsia"/>
              </w:rPr>
              <w:t xml:space="preserve">　　</w:t>
            </w:r>
            <w:r>
              <w:rPr>
                <w:rFonts w:hint="eastAsia"/>
              </w:rPr>
              <w:t xml:space="preserve">  7</w:t>
            </w:r>
            <w:r w:rsidRPr="005320FF">
              <w:t>0</w:t>
            </w:r>
            <w:r w:rsidRPr="005320FF">
              <w:rPr>
                <w:rFonts w:hint="eastAsia"/>
              </w:rPr>
              <w:t xml:space="preserve">　　</w:t>
            </w:r>
            <w:r>
              <w:t xml:space="preserve"> </w:t>
            </w:r>
            <w:r>
              <w:rPr>
                <w:rFonts w:hint="eastAsia"/>
              </w:rPr>
              <w:t>8</w:t>
            </w:r>
            <w:r w:rsidRPr="005320FF">
              <w:t>0</w:t>
            </w:r>
            <w:r w:rsidRPr="005320FF">
              <w:rPr>
                <w:rFonts w:hint="eastAsia"/>
              </w:rPr>
              <w:t xml:space="preserve">　　　</w:t>
            </w:r>
            <w:r>
              <w:rPr>
                <w:rFonts w:hint="eastAsia"/>
              </w:rPr>
              <w:t>9</w:t>
            </w:r>
            <w:r w:rsidRPr="005320FF">
              <w:t>0</w:t>
            </w:r>
          </w:p>
        </w:tc>
      </w:tr>
      <w:tr w:rsidR="00B66D39" w:rsidRPr="005320FF" w:rsidTr="00D8613D">
        <w:tblPrEx>
          <w:tblLook w:val="04A0" w:firstRow="1" w:lastRow="0" w:firstColumn="1" w:lastColumn="0" w:noHBand="0" w:noVBand="1"/>
        </w:tblPrEx>
        <w:trPr>
          <w:cantSplit/>
          <w:trHeight w:val="390"/>
        </w:trPr>
        <w:tc>
          <w:tcPr>
            <w:tcW w:w="389" w:type="dxa"/>
            <w:vMerge/>
            <w:tcBorders>
              <w:top w:val="single" w:sz="4" w:space="0" w:color="auto"/>
              <w:left w:val="single" w:sz="4" w:space="0" w:color="auto"/>
              <w:bottom w:val="single" w:sz="4" w:space="0" w:color="auto"/>
              <w:right w:val="nil"/>
            </w:tcBorders>
            <w:vAlign w:val="center"/>
            <w:hideMark/>
          </w:tcPr>
          <w:p w:rsidR="00B66D39" w:rsidRPr="005320FF" w:rsidRDefault="00B66D39" w:rsidP="00E36D6B">
            <w:pPr>
              <w:widowControl/>
              <w:jc w:val="left"/>
            </w:pPr>
          </w:p>
        </w:tc>
        <w:tc>
          <w:tcPr>
            <w:tcW w:w="1544" w:type="dxa"/>
            <w:vMerge/>
            <w:tcBorders>
              <w:top w:val="single" w:sz="4" w:space="0" w:color="auto"/>
              <w:left w:val="nil"/>
              <w:bottom w:val="single" w:sz="4" w:space="0" w:color="auto"/>
              <w:right w:val="nil"/>
            </w:tcBorders>
            <w:vAlign w:val="center"/>
            <w:hideMark/>
          </w:tcPr>
          <w:p w:rsidR="00B66D39" w:rsidRPr="005320FF" w:rsidRDefault="00B66D39" w:rsidP="00E36D6B">
            <w:pPr>
              <w:widowControl/>
              <w:jc w:val="left"/>
            </w:pPr>
          </w:p>
        </w:tc>
        <w:tc>
          <w:tcPr>
            <w:tcW w:w="905" w:type="dxa"/>
            <w:gridSpan w:val="3"/>
            <w:tcBorders>
              <w:top w:val="nil"/>
              <w:left w:val="nil"/>
              <w:bottom w:val="single" w:sz="4" w:space="0" w:color="auto"/>
              <w:right w:val="single" w:sz="4" w:space="0" w:color="auto"/>
            </w:tcBorders>
            <w:vAlign w:val="center"/>
            <w:hideMark/>
          </w:tcPr>
          <w:p w:rsidR="00B66D39" w:rsidRPr="005320FF" w:rsidRDefault="00B66D39" w:rsidP="00E36D6B">
            <w:pPr>
              <w:autoSpaceDE w:val="0"/>
              <w:autoSpaceDN w:val="0"/>
            </w:pPr>
            <w:r w:rsidRPr="005320FF">
              <w:rPr>
                <w:rFonts w:hint="eastAsia"/>
              </w:rPr>
              <w:t xml:space="preserve">　</w:t>
            </w:r>
          </w:p>
        </w:tc>
        <w:tc>
          <w:tcPr>
            <w:tcW w:w="462" w:type="dxa"/>
            <w:gridSpan w:val="2"/>
            <w:tcBorders>
              <w:top w:val="single" w:sz="4" w:space="0" w:color="auto"/>
              <w:left w:val="nil"/>
              <w:bottom w:val="single" w:sz="4" w:space="0" w:color="auto"/>
              <w:right w:val="single" w:sz="4" w:space="0" w:color="auto"/>
            </w:tcBorders>
            <w:vAlign w:val="center"/>
          </w:tcPr>
          <w:p w:rsidR="00B66D39" w:rsidRPr="005320FF" w:rsidRDefault="00B66D39" w:rsidP="00E36D6B">
            <w:pPr>
              <w:autoSpaceDE w:val="0"/>
              <w:autoSpaceDN w:val="0"/>
            </w:pPr>
          </w:p>
        </w:tc>
        <w:tc>
          <w:tcPr>
            <w:tcW w:w="444" w:type="dxa"/>
            <w:tcBorders>
              <w:top w:val="single" w:sz="4" w:space="0" w:color="auto"/>
              <w:left w:val="single" w:sz="4" w:space="0" w:color="auto"/>
              <w:bottom w:val="single" w:sz="4" w:space="0" w:color="auto"/>
              <w:right w:val="single" w:sz="4" w:space="0" w:color="auto"/>
            </w:tcBorders>
            <w:vAlign w:val="center"/>
            <w:hideMark/>
          </w:tcPr>
          <w:p w:rsidR="00B66D39" w:rsidRPr="005320FF" w:rsidRDefault="00B66D39" w:rsidP="00E36D6B">
            <w:pPr>
              <w:autoSpaceDE w:val="0"/>
              <w:autoSpaceDN w:val="0"/>
            </w:pPr>
            <w:r w:rsidRPr="005320FF">
              <w:rPr>
                <w:rFonts w:hint="eastAsia"/>
              </w:rPr>
              <w:t xml:space="preserve">　</w:t>
            </w:r>
          </w:p>
        </w:tc>
        <w:tc>
          <w:tcPr>
            <w:tcW w:w="444" w:type="dxa"/>
            <w:gridSpan w:val="2"/>
            <w:tcBorders>
              <w:top w:val="single" w:sz="4" w:space="0" w:color="auto"/>
              <w:left w:val="single" w:sz="4" w:space="0" w:color="auto"/>
              <w:bottom w:val="single" w:sz="4" w:space="0" w:color="auto"/>
              <w:right w:val="single" w:sz="4" w:space="0" w:color="auto"/>
            </w:tcBorders>
            <w:vAlign w:val="center"/>
            <w:hideMark/>
          </w:tcPr>
          <w:p w:rsidR="00B66D39" w:rsidRPr="005320FF" w:rsidRDefault="00B66D39" w:rsidP="00E36D6B">
            <w:pPr>
              <w:autoSpaceDE w:val="0"/>
              <w:autoSpaceDN w:val="0"/>
            </w:pPr>
            <w:r w:rsidRPr="005320FF">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B66D39" w:rsidRPr="005320FF" w:rsidRDefault="00B66D39" w:rsidP="00E36D6B">
            <w:pPr>
              <w:autoSpaceDE w:val="0"/>
              <w:autoSpaceDN w:val="0"/>
            </w:pPr>
            <w:r w:rsidRPr="005320FF">
              <w:rPr>
                <w:rFonts w:hint="eastAsia"/>
              </w:rPr>
              <w:t xml:space="preserve">　</w:t>
            </w:r>
          </w:p>
        </w:tc>
        <w:tc>
          <w:tcPr>
            <w:tcW w:w="3868" w:type="dxa"/>
            <w:gridSpan w:val="13"/>
            <w:vMerge/>
            <w:tcBorders>
              <w:top w:val="single" w:sz="4" w:space="0" w:color="auto"/>
              <w:left w:val="single" w:sz="4" w:space="0" w:color="auto"/>
              <w:bottom w:val="single" w:sz="4" w:space="0" w:color="auto"/>
              <w:right w:val="single" w:sz="4" w:space="0" w:color="auto"/>
            </w:tcBorders>
            <w:vAlign w:val="center"/>
            <w:hideMark/>
          </w:tcPr>
          <w:p w:rsidR="00B66D39" w:rsidRPr="005320FF" w:rsidRDefault="00B66D39" w:rsidP="00E36D6B">
            <w:pPr>
              <w:widowControl/>
              <w:jc w:val="left"/>
            </w:pPr>
          </w:p>
        </w:tc>
      </w:tr>
      <w:tr w:rsidR="00B66D39" w:rsidRPr="005320FF" w:rsidTr="00D8613D">
        <w:tblPrEx>
          <w:tblLook w:val="04A0" w:firstRow="1" w:lastRow="0" w:firstColumn="1" w:lastColumn="0" w:noHBand="0" w:noVBand="1"/>
        </w:tblPrEx>
        <w:trPr>
          <w:cantSplit/>
          <w:trHeight w:val="440"/>
        </w:trPr>
        <w:tc>
          <w:tcPr>
            <w:tcW w:w="2512" w:type="dxa"/>
            <w:gridSpan w:val="4"/>
            <w:tcBorders>
              <w:top w:val="single" w:sz="4" w:space="0" w:color="auto"/>
              <w:left w:val="single" w:sz="4" w:space="0" w:color="auto"/>
              <w:bottom w:val="nil"/>
              <w:right w:val="nil"/>
            </w:tcBorders>
            <w:vAlign w:val="center"/>
            <w:hideMark/>
          </w:tcPr>
          <w:p w:rsidR="00B66D39" w:rsidRPr="005320FF" w:rsidRDefault="00B66D39" w:rsidP="00E36D6B">
            <w:pPr>
              <w:pStyle w:val="a5"/>
              <w:tabs>
                <w:tab w:val="left" w:pos="840"/>
              </w:tabs>
              <w:autoSpaceDE w:val="0"/>
              <w:autoSpaceDN w:val="0"/>
              <w:snapToGrid/>
            </w:pPr>
            <w:r>
              <w:rPr>
                <w:rFonts w:hint="eastAsia"/>
              </w:rPr>
              <w:t>3</w:t>
            </w:r>
            <w:r>
              <w:rPr>
                <w:rFonts w:hint="eastAsia"/>
              </w:rPr>
              <w:t xml:space="preserve">　</w:t>
            </w:r>
            <w:r w:rsidRPr="005320FF">
              <w:rPr>
                <w:rFonts w:hint="eastAsia"/>
              </w:rPr>
              <w:t>疾病・外傷発生年月日</w:t>
            </w:r>
          </w:p>
        </w:tc>
        <w:tc>
          <w:tcPr>
            <w:tcW w:w="772" w:type="dxa"/>
            <w:gridSpan w:val="2"/>
            <w:tcBorders>
              <w:top w:val="single" w:sz="4" w:space="0" w:color="auto"/>
              <w:left w:val="nil"/>
              <w:bottom w:val="nil"/>
              <w:right w:val="nil"/>
            </w:tcBorders>
            <w:vAlign w:val="center"/>
            <w:hideMark/>
          </w:tcPr>
          <w:p w:rsidR="00B66D39" w:rsidRPr="005320FF" w:rsidRDefault="00B66D39" w:rsidP="00E36D6B">
            <w:pPr>
              <w:pStyle w:val="a5"/>
              <w:tabs>
                <w:tab w:val="left" w:pos="840"/>
              </w:tabs>
              <w:autoSpaceDE w:val="0"/>
              <w:autoSpaceDN w:val="0"/>
              <w:snapToGrid/>
              <w:jc w:val="center"/>
            </w:pPr>
          </w:p>
          <w:p w:rsidR="00B66D39" w:rsidRPr="005320FF" w:rsidRDefault="00B66D39" w:rsidP="00E36D6B">
            <w:pPr>
              <w:pStyle w:val="a5"/>
              <w:tabs>
                <w:tab w:val="left" w:pos="840"/>
              </w:tabs>
              <w:autoSpaceDE w:val="0"/>
              <w:autoSpaceDN w:val="0"/>
              <w:snapToGrid/>
              <w:jc w:val="center"/>
            </w:pPr>
          </w:p>
        </w:tc>
        <w:tc>
          <w:tcPr>
            <w:tcW w:w="5216" w:type="dxa"/>
            <w:gridSpan w:val="18"/>
            <w:tcBorders>
              <w:top w:val="single" w:sz="4" w:space="0" w:color="auto"/>
              <w:left w:val="nil"/>
              <w:bottom w:val="nil"/>
              <w:right w:val="single" w:sz="4" w:space="0" w:color="auto"/>
            </w:tcBorders>
            <w:vAlign w:val="center"/>
            <w:hideMark/>
          </w:tcPr>
          <w:p w:rsidR="00B66D39" w:rsidRPr="005320FF" w:rsidRDefault="00B66D39" w:rsidP="00E36D6B">
            <w:pPr>
              <w:pStyle w:val="a5"/>
              <w:tabs>
                <w:tab w:val="left" w:pos="840"/>
              </w:tabs>
              <w:autoSpaceDE w:val="0"/>
              <w:autoSpaceDN w:val="0"/>
              <w:snapToGrid/>
            </w:pPr>
            <w:r w:rsidRPr="005320FF">
              <w:rPr>
                <w:rFonts w:hint="eastAsia"/>
              </w:rPr>
              <w:t xml:space="preserve">　　年　　月　　日・</w:t>
            </w:r>
            <w:r w:rsidRPr="005320FF">
              <w:rPr>
                <w:rFonts w:hint="eastAsia"/>
                <w:spacing w:val="40"/>
              </w:rPr>
              <w:t>場</w:t>
            </w:r>
            <w:r w:rsidRPr="005320FF">
              <w:rPr>
                <w:rFonts w:hint="eastAsia"/>
              </w:rPr>
              <w:t>所</w:t>
            </w:r>
          </w:p>
        </w:tc>
      </w:tr>
      <w:tr w:rsidR="00B66D39" w:rsidRPr="00850E58" w:rsidTr="00D8613D">
        <w:trPr>
          <w:cantSplit/>
          <w:trHeight w:val="1294"/>
        </w:trPr>
        <w:tc>
          <w:tcPr>
            <w:tcW w:w="8500" w:type="dxa"/>
            <w:gridSpan w:val="24"/>
            <w:tcBorders>
              <w:left w:val="single" w:sz="4" w:space="0" w:color="auto"/>
              <w:bottom w:val="nil"/>
              <w:right w:val="single" w:sz="4" w:space="0" w:color="auto"/>
            </w:tcBorders>
          </w:tcPr>
          <w:p w:rsidR="00B66D39" w:rsidRPr="00850E58" w:rsidRDefault="00B66D39" w:rsidP="00266D17">
            <w:pPr>
              <w:autoSpaceDE w:val="0"/>
              <w:autoSpaceDN w:val="0"/>
              <w:spacing w:before="60"/>
            </w:pPr>
            <w:r w:rsidRPr="00850E58">
              <w:rPr>
                <w:rFonts w:hint="eastAsia"/>
              </w:rPr>
              <w:t>4</w:t>
            </w:r>
            <w:r w:rsidRPr="00850E58">
              <w:rPr>
                <w:rFonts w:hint="eastAsia"/>
              </w:rPr>
              <w:t xml:space="preserve">　参考となる経過・現症</w:t>
            </w:r>
            <w:r w:rsidRPr="00850E58">
              <w:rPr>
                <w:rFonts w:hint="eastAsia"/>
              </w:rPr>
              <w:t>(</w:t>
            </w:r>
            <w:r w:rsidRPr="00850E58">
              <w:rPr>
                <w:rFonts w:hint="eastAsia"/>
              </w:rPr>
              <w:t>エックス線写真及び検査所見を含む。</w:t>
            </w:r>
            <w:r w:rsidRPr="00850E58">
              <w:rPr>
                <w:rFonts w:hint="eastAsia"/>
              </w:rPr>
              <w:t>)</w:t>
            </w:r>
          </w:p>
        </w:tc>
      </w:tr>
      <w:tr w:rsidR="00B66D39" w:rsidRPr="00850E58" w:rsidTr="00D8613D">
        <w:trPr>
          <w:cantSplit/>
          <w:trHeight w:val="309"/>
        </w:trPr>
        <w:tc>
          <w:tcPr>
            <w:tcW w:w="5600" w:type="dxa"/>
            <w:gridSpan w:val="14"/>
            <w:tcBorders>
              <w:top w:val="nil"/>
              <w:left w:val="single" w:sz="4" w:space="0" w:color="auto"/>
              <w:bottom w:val="nil"/>
              <w:right w:val="nil"/>
            </w:tcBorders>
            <w:vAlign w:val="bottom"/>
          </w:tcPr>
          <w:p w:rsidR="00B66D39" w:rsidRPr="00850E58" w:rsidRDefault="00B66D39" w:rsidP="00266D17">
            <w:pPr>
              <w:autoSpaceDE w:val="0"/>
              <w:autoSpaceDN w:val="0"/>
              <w:jc w:val="right"/>
            </w:pPr>
            <w:r w:rsidRPr="00850E58">
              <w:rPr>
                <w:rFonts w:hint="eastAsia"/>
              </w:rPr>
              <w:t>障害固定又は障害確定</w:t>
            </w:r>
            <w:r w:rsidRPr="00850E58">
              <w:rPr>
                <w:rFonts w:hint="eastAsia"/>
              </w:rPr>
              <w:t>(</w:t>
            </w:r>
            <w:r w:rsidRPr="00850E58">
              <w:rPr>
                <w:rFonts w:hint="eastAsia"/>
              </w:rPr>
              <w:t>推定</w:t>
            </w:r>
            <w:r w:rsidRPr="00850E58">
              <w:rPr>
                <w:rFonts w:hint="eastAsia"/>
              </w:rPr>
              <w:t>)</w:t>
            </w:r>
          </w:p>
        </w:tc>
        <w:tc>
          <w:tcPr>
            <w:tcW w:w="772" w:type="dxa"/>
            <w:gridSpan w:val="3"/>
            <w:tcBorders>
              <w:top w:val="nil"/>
              <w:left w:val="nil"/>
              <w:bottom w:val="nil"/>
              <w:right w:val="nil"/>
            </w:tcBorders>
            <w:vAlign w:val="bottom"/>
          </w:tcPr>
          <w:p w:rsidR="00B66D39" w:rsidRPr="00850E58" w:rsidRDefault="00B66D39" w:rsidP="00266D17">
            <w:pPr>
              <w:autoSpaceDE w:val="0"/>
              <w:autoSpaceDN w:val="0"/>
              <w:jc w:val="center"/>
            </w:pPr>
          </w:p>
          <w:p w:rsidR="00B66D39" w:rsidRPr="00850E58" w:rsidRDefault="00B66D39" w:rsidP="00266D17">
            <w:pPr>
              <w:autoSpaceDE w:val="0"/>
              <w:autoSpaceDN w:val="0"/>
              <w:jc w:val="center"/>
            </w:pPr>
          </w:p>
        </w:tc>
        <w:tc>
          <w:tcPr>
            <w:tcW w:w="2128" w:type="dxa"/>
            <w:gridSpan w:val="7"/>
            <w:tcBorders>
              <w:top w:val="nil"/>
              <w:left w:val="nil"/>
              <w:bottom w:val="nil"/>
              <w:right w:val="single" w:sz="4" w:space="0" w:color="auto"/>
            </w:tcBorders>
            <w:vAlign w:val="center"/>
          </w:tcPr>
          <w:p w:rsidR="00B66D39" w:rsidRPr="00850E58" w:rsidRDefault="00B66D39" w:rsidP="00266D17">
            <w:pPr>
              <w:pStyle w:val="a5"/>
              <w:tabs>
                <w:tab w:val="clear" w:pos="4252"/>
                <w:tab w:val="clear" w:pos="8504"/>
              </w:tabs>
              <w:autoSpaceDE w:val="0"/>
              <w:autoSpaceDN w:val="0"/>
              <w:snapToGrid/>
            </w:pPr>
            <w:r w:rsidRPr="00850E58">
              <w:rPr>
                <w:rFonts w:hint="eastAsia"/>
              </w:rPr>
              <w:t xml:space="preserve">　　年　　月　　日</w:t>
            </w:r>
          </w:p>
        </w:tc>
      </w:tr>
      <w:tr w:rsidR="00B66D39" w:rsidRPr="00850E58" w:rsidTr="00D8613D">
        <w:trPr>
          <w:cantSplit/>
          <w:trHeight w:val="1037"/>
        </w:trPr>
        <w:tc>
          <w:tcPr>
            <w:tcW w:w="8500" w:type="dxa"/>
            <w:gridSpan w:val="24"/>
            <w:tcBorders>
              <w:left w:val="single" w:sz="4" w:space="0" w:color="auto"/>
              <w:bottom w:val="nil"/>
              <w:right w:val="single" w:sz="4" w:space="0" w:color="auto"/>
            </w:tcBorders>
          </w:tcPr>
          <w:p w:rsidR="00B66D39" w:rsidRPr="00850E58" w:rsidRDefault="00B66D39" w:rsidP="00266D17">
            <w:pPr>
              <w:autoSpaceDE w:val="0"/>
              <w:autoSpaceDN w:val="0"/>
              <w:spacing w:before="60"/>
            </w:pPr>
            <w:r w:rsidRPr="00850E58">
              <w:rPr>
                <w:rFonts w:hint="eastAsia"/>
              </w:rPr>
              <w:t>5</w:t>
            </w:r>
            <w:r w:rsidRPr="00850E58">
              <w:rPr>
                <w:rFonts w:hint="eastAsia"/>
              </w:rPr>
              <w:t xml:space="preserve">　</w:t>
            </w:r>
            <w:r w:rsidRPr="00850E58">
              <w:rPr>
                <w:rFonts w:hint="eastAsia"/>
                <w:spacing w:val="100"/>
              </w:rPr>
              <w:t>総合所</w:t>
            </w:r>
            <w:r w:rsidRPr="00850E58">
              <w:rPr>
                <w:rFonts w:hint="eastAsia"/>
              </w:rPr>
              <w:t>見</w:t>
            </w:r>
          </w:p>
        </w:tc>
      </w:tr>
      <w:tr w:rsidR="00B66D39" w:rsidRPr="00850E58" w:rsidTr="00D8613D">
        <w:trPr>
          <w:cantSplit/>
          <w:trHeight w:val="540"/>
        </w:trPr>
        <w:tc>
          <w:tcPr>
            <w:tcW w:w="8500" w:type="dxa"/>
            <w:gridSpan w:val="24"/>
            <w:tcBorders>
              <w:top w:val="nil"/>
              <w:left w:val="single" w:sz="4" w:space="0" w:color="auto"/>
              <w:bottom w:val="single" w:sz="4" w:space="0" w:color="auto"/>
              <w:right w:val="single" w:sz="4" w:space="0" w:color="auto"/>
            </w:tcBorders>
            <w:vAlign w:val="center"/>
          </w:tcPr>
          <w:p w:rsidR="00B66D39" w:rsidRPr="00850E58" w:rsidRDefault="00B66D39" w:rsidP="00266D17">
            <w:pPr>
              <w:autoSpaceDE w:val="0"/>
              <w:autoSpaceDN w:val="0"/>
              <w:ind w:right="199"/>
              <w:jc w:val="right"/>
            </w:pPr>
            <w:r w:rsidRPr="00850E58">
              <w:rPr>
                <w:rFonts w:hint="eastAsia"/>
              </w:rPr>
              <w:t>将来再認定　要（重度化・その他）不要</w:t>
            </w:r>
            <w:r>
              <w:rPr>
                <w:noProof/>
              </w:rPr>
              <mc:AlternateContent>
                <mc:Choice Requires="wps">
                  <w:drawing>
                    <wp:anchor distT="0" distB="0" distL="114300" distR="114300" simplePos="0" relativeHeight="251657728" behindDoc="0" locked="0" layoutInCell="0" allowOverlap="1" wp14:anchorId="4D8C1FDF" wp14:editId="13AF8515">
                      <wp:simplePos x="0" y="0"/>
                      <wp:positionH relativeFrom="column">
                        <wp:posOffset>2767965</wp:posOffset>
                      </wp:positionH>
                      <wp:positionV relativeFrom="paragraph">
                        <wp:posOffset>635</wp:posOffset>
                      </wp:positionV>
                      <wp:extent cx="2524760" cy="319405"/>
                      <wp:effectExtent l="5715" t="10160" r="12700" b="13335"/>
                      <wp:wrapNone/>
                      <wp:docPr id="27"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319405"/>
                              </a:xfrm>
                              <a:prstGeom prst="bracketPair">
                                <a:avLst>
                                  <a:gd name="adj" fmla="val 16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608AA" id="AutoShape 182" o:spid="_x0000_s1026" type="#_x0000_t185" style="position:absolute;left:0;text-align:left;margin-left:217.95pt;margin-top:.05pt;width:198.8pt;height: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ndigIAACQ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" o:allowincell="f" adj="3611"/>
                  </w:pict>
                </mc:Fallback>
              </mc:AlternateContent>
            </w:r>
          </w:p>
          <w:p w:rsidR="00B66D39" w:rsidRPr="00850E58" w:rsidRDefault="00B66D39" w:rsidP="002676A1">
            <w:pPr>
              <w:wordWrap w:val="0"/>
              <w:autoSpaceDE w:val="0"/>
              <w:autoSpaceDN w:val="0"/>
              <w:ind w:right="778"/>
              <w:jc w:val="right"/>
            </w:pPr>
            <w:r>
              <w:rPr>
                <w:rFonts w:hint="eastAsia"/>
              </w:rPr>
              <w:t xml:space="preserve">再認定年月　　</w:t>
            </w:r>
            <w:r>
              <w:rPr>
                <w:rFonts w:hint="eastAsia"/>
              </w:rPr>
              <w:t xml:space="preserve">    </w:t>
            </w:r>
            <w:r w:rsidRPr="00850E58">
              <w:rPr>
                <w:rFonts w:hint="eastAsia"/>
              </w:rPr>
              <w:t xml:space="preserve">　　年　　月</w:t>
            </w:r>
          </w:p>
        </w:tc>
      </w:tr>
      <w:tr w:rsidR="00B66D39" w:rsidRPr="00850E58" w:rsidTr="00D8613D">
        <w:trPr>
          <w:cantSplit/>
          <w:trHeight w:val="1070"/>
        </w:trPr>
        <w:tc>
          <w:tcPr>
            <w:tcW w:w="8500" w:type="dxa"/>
            <w:gridSpan w:val="24"/>
            <w:tcBorders>
              <w:left w:val="single" w:sz="4" w:space="0" w:color="auto"/>
              <w:right w:val="single" w:sz="4" w:space="0" w:color="auto"/>
            </w:tcBorders>
          </w:tcPr>
          <w:p w:rsidR="00B66D39" w:rsidRPr="00850E58" w:rsidRDefault="00B66D39" w:rsidP="00266D17">
            <w:pPr>
              <w:autoSpaceDE w:val="0"/>
              <w:autoSpaceDN w:val="0"/>
              <w:spacing w:before="60"/>
            </w:pPr>
            <w:r w:rsidRPr="00850E58">
              <w:rPr>
                <w:rFonts w:hint="eastAsia"/>
              </w:rPr>
              <w:t>6</w:t>
            </w:r>
            <w:r w:rsidRPr="00850E58">
              <w:rPr>
                <w:rFonts w:hint="eastAsia"/>
              </w:rPr>
              <w:t xml:space="preserve">　その他の参考となる合併症状</w:t>
            </w:r>
          </w:p>
        </w:tc>
      </w:tr>
      <w:tr w:rsidR="00B66D39" w:rsidRPr="00BB2D6E" w:rsidTr="00D8613D">
        <w:trPr>
          <w:cantSplit/>
          <w:trHeight w:val="1468"/>
        </w:trPr>
        <w:tc>
          <w:tcPr>
            <w:tcW w:w="8500" w:type="dxa"/>
            <w:gridSpan w:val="24"/>
            <w:tcBorders>
              <w:left w:val="single" w:sz="4" w:space="0" w:color="auto"/>
              <w:bottom w:val="nil"/>
              <w:right w:val="single" w:sz="4" w:space="0" w:color="auto"/>
            </w:tcBorders>
            <w:vAlign w:val="center"/>
          </w:tcPr>
          <w:p w:rsidR="00B66D39" w:rsidRPr="00850E58" w:rsidRDefault="00B66D39" w:rsidP="00266D17">
            <w:r w:rsidRPr="00850E58">
              <w:rPr>
                <w:rFonts w:hint="eastAsia"/>
              </w:rPr>
              <w:t>上記のとおり診断する。併せて以下の意見を付す。</w:t>
            </w:r>
          </w:p>
          <w:p w:rsidR="00B66D39" w:rsidRPr="00850E58" w:rsidRDefault="00B66D39" w:rsidP="00266D17">
            <w:r>
              <w:rPr>
                <w:rFonts w:hint="eastAsia"/>
              </w:rPr>
              <w:t xml:space="preserve">　　　</w:t>
            </w:r>
            <w:r>
              <w:rPr>
                <w:rFonts w:hint="eastAsia"/>
              </w:rPr>
              <w:t xml:space="preserve">    </w:t>
            </w:r>
            <w:r w:rsidRPr="00850E58">
              <w:rPr>
                <w:rFonts w:hint="eastAsia"/>
              </w:rPr>
              <w:t xml:space="preserve">　　　年　　　月　　　日</w:t>
            </w:r>
          </w:p>
          <w:p w:rsidR="00B66D39" w:rsidRPr="00850E58" w:rsidRDefault="00B66D39" w:rsidP="00266D17">
            <w:r w:rsidRPr="00850E58">
              <w:rPr>
                <w:rFonts w:hint="eastAsia"/>
              </w:rPr>
              <w:t xml:space="preserve">　　　　　　　勤務先</w:t>
            </w:r>
          </w:p>
          <w:p w:rsidR="00B66D39" w:rsidRPr="00850E58" w:rsidRDefault="00B66D39" w:rsidP="00266D17">
            <w:r w:rsidRPr="00850E58">
              <w:rPr>
                <w:rFonts w:hint="eastAsia"/>
              </w:rPr>
              <w:t xml:space="preserve">　　　　　　　</w:t>
            </w:r>
            <w:r w:rsidRPr="00850E58">
              <w:t>(</w:t>
            </w:r>
            <w:r w:rsidRPr="00850E58">
              <w:rPr>
                <w:rFonts w:hint="eastAsia"/>
              </w:rPr>
              <w:t>所在地・名称・電話番号</w:t>
            </w:r>
            <w:r w:rsidRPr="00850E58">
              <w:t>)</w:t>
            </w:r>
            <w:r w:rsidRPr="00850E58">
              <w:rPr>
                <w:rFonts w:hint="eastAsia"/>
              </w:rPr>
              <w:t xml:space="preserve">　　身体障害者福祉法</w:t>
            </w:r>
          </w:p>
          <w:p w:rsidR="00B66D39" w:rsidRDefault="00B66D39" w:rsidP="00D33499">
            <w:pPr>
              <w:pStyle w:val="a5"/>
              <w:tabs>
                <w:tab w:val="clear" w:pos="4252"/>
                <w:tab w:val="clear" w:pos="8504"/>
              </w:tabs>
              <w:autoSpaceDE w:val="0"/>
              <w:autoSpaceDN w:val="0"/>
              <w:snapToGrid/>
            </w:pPr>
            <w:r w:rsidRPr="00850E58">
              <w:rPr>
                <w:rFonts w:hint="eastAsia"/>
              </w:rPr>
              <w:t xml:space="preserve">　　　　　　　診療担当科名　　　　　　科　第</w:t>
            </w:r>
            <w:r w:rsidRPr="00850E58">
              <w:t>15</w:t>
            </w:r>
            <w:r w:rsidRPr="00850E58">
              <w:rPr>
                <w:rFonts w:hint="eastAsia"/>
              </w:rPr>
              <w:t xml:space="preserve">条指定医師氏名　　　　　　　　</w:t>
            </w:r>
          </w:p>
          <w:p w:rsidR="00D33499" w:rsidRPr="00850E58" w:rsidRDefault="00D33499" w:rsidP="00D33499">
            <w:pPr>
              <w:pStyle w:val="a5"/>
              <w:tabs>
                <w:tab w:val="clear" w:pos="4252"/>
                <w:tab w:val="clear" w:pos="8504"/>
              </w:tabs>
              <w:autoSpaceDE w:val="0"/>
              <w:autoSpaceDN w:val="0"/>
              <w:snapToGrid/>
            </w:pPr>
          </w:p>
        </w:tc>
        <w:bookmarkStart w:id="0" w:name="_GoBack"/>
        <w:bookmarkEnd w:id="0"/>
      </w:tr>
      <w:tr w:rsidR="00D8613D" w:rsidTr="00D8613D">
        <w:tblPrEx>
          <w:tblLook w:val="04A0" w:firstRow="1" w:lastRow="0" w:firstColumn="1" w:lastColumn="0" w:noHBand="0" w:noVBand="1"/>
        </w:tblPrEx>
        <w:trPr>
          <w:trHeight w:val="580"/>
        </w:trPr>
        <w:tc>
          <w:tcPr>
            <w:tcW w:w="8498" w:type="dxa"/>
            <w:gridSpan w:val="24"/>
            <w:tcBorders>
              <w:top w:val="single" w:sz="4" w:space="0" w:color="auto"/>
              <w:left w:val="single" w:sz="4" w:space="0" w:color="auto"/>
              <w:bottom w:val="nil"/>
              <w:right w:val="single" w:sz="4" w:space="0" w:color="auto"/>
            </w:tcBorders>
            <w:vAlign w:val="center"/>
            <w:hideMark/>
          </w:tcPr>
          <w:p w:rsidR="00D8613D" w:rsidRDefault="00D8613D" w:rsidP="00D8613D">
            <w:pPr>
              <w:pStyle w:val="a5"/>
              <w:rPr>
                <w:rFonts w:hint="eastAsia"/>
              </w:rPr>
            </w:pPr>
            <w:r>
              <w:rPr>
                <w:rFonts w:hint="eastAsia"/>
              </w:rPr>
              <w:t xml:space="preserve">　身体障害者福祉法第</w:t>
            </w:r>
            <w:r>
              <w:t>15</w:t>
            </w:r>
            <w:r>
              <w:rPr>
                <w:rFonts w:hint="eastAsia"/>
              </w:rPr>
              <w:t>条第</w:t>
            </w:r>
            <w:r>
              <w:t>3</w:t>
            </w:r>
            <w:r>
              <w:rPr>
                <w:rFonts w:hint="eastAsia"/>
              </w:rPr>
              <w:t>項の意見　　〔</w:t>
            </w:r>
            <w:r>
              <w:rPr>
                <w:rFonts w:hint="eastAsia"/>
              </w:rPr>
              <w:t>障害程度等級についても参考意見を記入</w:t>
            </w:r>
            <w:r>
              <w:rPr>
                <w:rFonts w:hint="eastAsia"/>
              </w:rPr>
              <w:t>〕</w:t>
            </w:r>
          </w:p>
        </w:tc>
      </w:tr>
      <w:tr w:rsidR="00A25341" w:rsidTr="00D8613D">
        <w:tblPrEx>
          <w:tblLook w:val="04A0" w:firstRow="1" w:lastRow="0" w:firstColumn="1" w:lastColumn="0" w:noHBand="0" w:noVBand="1"/>
        </w:tblPrEx>
        <w:trPr>
          <w:trHeight w:val="1035"/>
        </w:trPr>
        <w:tc>
          <w:tcPr>
            <w:tcW w:w="8498" w:type="dxa"/>
            <w:gridSpan w:val="24"/>
            <w:tcBorders>
              <w:top w:val="nil"/>
              <w:left w:val="single" w:sz="4" w:space="0" w:color="auto"/>
              <w:bottom w:val="single" w:sz="4" w:space="0" w:color="auto"/>
              <w:right w:val="single" w:sz="4" w:space="0" w:color="auto"/>
            </w:tcBorders>
            <w:vAlign w:val="center"/>
            <w:hideMark/>
          </w:tcPr>
          <w:p w:rsidR="00A25341" w:rsidRDefault="00A25341">
            <w:r>
              <w:rPr>
                <w:rFonts w:hint="eastAsia"/>
              </w:rPr>
              <w:t xml:space="preserve">　障害の程度は、身体障害者福祉法別表に掲げる障害に</w:t>
            </w:r>
          </w:p>
          <w:p w:rsidR="00A25341" w:rsidRDefault="00A25341">
            <w:r>
              <w:rPr>
                <w:rFonts w:hint="eastAsia"/>
              </w:rPr>
              <w:t xml:space="preserve">　　　　　・該当す</w:t>
            </w:r>
            <w:r>
              <w:rPr>
                <w:rFonts w:hint="eastAsia"/>
                <w:spacing w:val="200"/>
              </w:rPr>
              <w:t>る</w:t>
            </w:r>
            <w:r>
              <w:t>(</w:t>
            </w:r>
            <w:r>
              <w:rPr>
                <w:rFonts w:hint="eastAsia"/>
              </w:rPr>
              <w:t xml:space="preserve">　　　級相当</w:t>
            </w:r>
            <w:r>
              <w:t>)</w:t>
            </w:r>
          </w:p>
          <w:p w:rsidR="00A25341" w:rsidRDefault="00A25341">
            <w:r>
              <w:rPr>
                <w:rFonts w:hint="eastAsia"/>
              </w:rPr>
              <w:t xml:space="preserve">　　　　　・該当しない</w:t>
            </w:r>
          </w:p>
        </w:tc>
      </w:tr>
    </w:tbl>
    <w:p w:rsidR="003E4D58" w:rsidRPr="003E4D58" w:rsidRDefault="00772CD3" w:rsidP="003E4D58">
      <w:pPr>
        <w:spacing w:before="120"/>
        <w:ind w:left="1330" w:right="4" w:hanging="1330"/>
        <w:jc w:val="left"/>
        <w:rPr>
          <w:sz w:val="18"/>
          <w:szCs w:val="18"/>
        </w:rPr>
      </w:pPr>
      <w:r w:rsidRPr="00850E58">
        <w:rPr>
          <w:rFonts w:hint="eastAsia"/>
        </w:rPr>
        <w:t>〔注意〕</w:t>
      </w:r>
      <w:r w:rsidR="003E4D58" w:rsidRPr="003E4D58">
        <w:rPr>
          <w:rFonts w:hint="eastAsia"/>
          <w:sz w:val="18"/>
          <w:szCs w:val="18"/>
        </w:rPr>
        <w:t xml:space="preserve">　</w:t>
      </w:r>
      <w:r w:rsidR="003E4D58" w:rsidRPr="003E4D58">
        <w:rPr>
          <w:rFonts w:hint="eastAsia"/>
          <w:sz w:val="18"/>
          <w:szCs w:val="18"/>
        </w:rPr>
        <w:t>1</w:t>
      </w:r>
      <w:r w:rsidR="003E4D58" w:rsidRPr="003E4D58">
        <w:rPr>
          <w:rFonts w:hint="eastAsia"/>
          <w:sz w:val="18"/>
          <w:szCs w:val="18"/>
        </w:rPr>
        <w:t>．　障害名には現在起っている障害、例えば両眼視力障害、両耳ろう、右上下肢麻痺、心臓機能障害等を記入し、原因となった疾病には、緑内障、先天性難聴、脳血管障害、僧帽弁膜狭窄等原因となった疾患名を記入してください。</w:t>
      </w:r>
    </w:p>
    <w:p w:rsidR="003E4D58" w:rsidRPr="003E4D58" w:rsidRDefault="003E4D58" w:rsidP="003E4D58">
      <w:pPr>
        <w:ind w:left="1330" w:right="4" w:hanging="1330"/>
        <w:jc w:val="left"/>
        <w:rPr>
          <w:sz w:val="18"/>
          <w:szCs w:val="18"/>
        </w:rPr>
      </w:pPr>
      <w:r w:rsidRPr="003E4D58">
        <w:rPr>
          <w:rFonts w:hint="eastAsia"/>
          <w:sz w:val="18"/>
          <w:szCs w:val="18"/>
        </w:rPr>
        <w:t xml:space="preserve">　　　　</w:t>
      </w:r>
      <w:r>
        <w:rPr>
          <w:rFonts w:hint="eastAsia"/>
          <w:sz w:val="18"/>
          <w:szCs w:val="18"/>
        </w:rPr>
        <w:t xml:space="preserve">　</w:t>
      </w:r>
      <w:r>
        <w:rPr>
          <w:rFonts w:hint="eastAsia"/>
          <w:sz w:val="18"/>
          <w:szCs w:val="18"/>
        </w:rPr>
        <w:t xml:space="preserve"> </w:t>
      </w:r>
      <w:r w:rsidRPr="003E4D58">
        <w:rPr>
          <w:rFonts w:hint="eastAsia"/>
          <w:sz w:val="18"/>
          <w:szCs w:val="18"/>
        </w:rPr>
        <w:t>2</w:t>
      </w:r>
      <w:r w:rsidRPr="003E4D58">
        <w:rPr>
          <w:rFonts w:hint="eastAsia"/>
          <w:sz w:val="18"/>
          <w:szCs w:val="18"/>
        </w:rPr>
        <w:t>．　障害区分や等級決定のため、大阪府から改めて診断内容についてお問い合せする場合があります。</w:t>
      </w:r>
    </w:p>
    <w:p w:rsidR="004647AE" w:rsidRPr="00850E58" w:rsidRDefault="00EC5321" w:rsidP="003E4D58">
      <w:pPr>
        <w:autoSpaceDE w:val="0"/>
        <w:autoSpaceDN w:val="0"/>
        <w:spacing w:before="120"/>
        <w:ind w:left="1256" w:right="204" w:hangingChars="650" w:hanging="1256"/>
        <w:jc w:val="left"/>
        <w:sectPr w:rsidR="004647AE" w:rsidRPr="00850E58">
          <w:headerReference w:type="even" r:id="rId11"/>
          <w:headerReference w:type="default" r:id="rId12"/>
          <w:footerReference w:type="even" r:id="rId13"/>
          <w:footerReference w:type="default" r:id="rId14"/>
          <w:headerReference w:type="first" r:id="rId15"/>
          <w:footerReference w:type="first" r:id="rId16"/>
          <w:pgSz w:w="11906" w:h="16838" w:code="9"/>
          <w:pgMar w:top="1134" w:right="1701" w:bottom="1134" w:left="1701" w:header="284" w:footer="284" w:gutter="0"/>
          <w:cols w:space="425"/>
          <w:docGrid w:type="linesAndChars" w:linePitch="305" w:charSpace="-3426"/>
        </w:sectPr>
      </w:pPr>
      <w:r>
        <w:rPr>
          <w:rFonts w:hint="eastAsia"/>
          <w:noProof/>
        </w:rPr>
        <mc:AlternateContent>
          <mc:Choice Requires="wps">
            <w:drawing>
              <wp:anchor distT="0" distB="0" distL="114300" distR="114300" simplePos="0" relativeHeight="251670528" behindDoc="0" locked="0" layoutInCell="1" allowOverlap="1" wp14:anchorId="203259EB" wp14:editId="46B04039">
                <wp:simplePos x="0" y="0"/>
                <wp:positionH relativeFrom="column">
                  <wp:posOffset>2129155</wp:posOffset>
                </wp:positionH>
                <wp:positionV relativeFrom="paragraph">
                  <wp:posOffset>147955</wp:posOffset>
                </wp:positionV>
                <wp:extent cx="1141095" cy="342900"/>
                <wp:effectExtent l="0" t="0" r="0" b="4445"/>
                <wp:wrapNone/>
                <wp:docPr id="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Pr="00681F88" w:rsidRDefault="00E36D6B" w:rsidP="001F6446">
                            <w:pPr>
                              <w:jc w:val="center"/>
                            </w:pPr>
                            <w:r>
                              <w:rPr>
                                <w:rFonts w:hint="eastAsia"/>
                              </w:rPr>
                              <w:t>２－１１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259EB" id="Rectangle 66" o:spid="_x0000_s1144" style="position:absolute;left:0;text-align:left;margin-left:167.65pt;margin-top:11.65pt;width:89.8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" filled="f" stroked="f">
                <v:textbox inset="5.85pt,.7pt,5.85pt,.7pt">
                  <w:txbxContent>
                    <w:p w:rsidR="00E36D6B" w:rsidRPr="00681F88" w:rsidRDefault="00E36D6B" w:rsidP="001F6446">
                      <w:pPr>
                        <w:jc w:val="center"/>
                      </w:pPr>
                      <w:r>
                        <w:rPr>
                          <w:rFonts w:hint="eastAsia"/>
                        </w:rPr>
                        <w:t>２－１１</w:t>
                      </w:r>
                    </w:p>
                  </w:txbxContent>
                </v:textbox>
              </v:rec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1549"/>
        <w:gridCol w:w="381"/>
        <w:gridCol w:w="193"/>
        <w:gridCol w:w="1158"/>
        <w:gridCol w:w="400"/>
        <w:gridCol w:w="762"/>
        <w:gridCol w:w="579"/>
        <w:gridCol w:w="241"/>
        <w:gridCol w:w="498"/>
        <w:gridCol w:w="226"/>
        <w:gridCol w:w="96"/>
        <w:gridCol w:w="418"/>
        <w:gridCol w:w="402"/>
        <w:gridCol w:w="338"/>
        <w:gridCol w:w="483"/>
        <w:gridCol w:w="230"/>
        <w:gridCol w:w="10"/>
      </w:tblGrid>
      <w:tr w:rsidR="004647AE" w:rsidRPr="00850E58" w:rsidTr="00407C49">
        <w:trPr>
          <w:gridAfter w:val="1"/>
          <w:wAfter w:w="10" w:type="dxa"/>
          <w:cantSplit/>
          <w:trHeight w:val="602"/>
        </w:trPr>
        <w:tc>
          <w:tcPr>
            <w:tcW w:w="8533" w:type="dxa"/>
            <w:gridSpan w:val="17"/>
            <w:tcBorders>
              <w:top w:val="single" w:sz="4" w:space="0" w:color="auto"/>
              <w:left w:val="single" w:sz="4" w:space="0" w:color="auto"/>
              <w:bottom w:val="nil"/>
              <w:right w:val="single" w:sz="4" w:space="0" w:color="auto"/>
            </w:tcBorders>
            <w:vAlign w:val="center"/>
          </w:tcPr>
          <w:p w:rsidR="004647AE" w:rsidRPr="00850E58" w:rsidRDefault="004647AE" w:rsidP="004647AE">
            <w:pPr>
              <w:autoSpaceDE w:val="0"/>
              <w:autoSpaceDN w:val="0"/>
              <w:ind w:right="204"/>
              <w:jc w:val="left"/>
            </w:pPr>
            <w:r w:rsidRPr="00850E58">
              <w:rPr>
                <w:rFonts w:hint="eastAsia"/>
              </w:rPr>
              <w:lastRenderedPageBreak/>
              <w:t>〔はじめに〕〈認定要領を参照のこと〉</w:t>
            </w:r>
          </w:p>
          <w:p w:rsidR="004647AE" w:rsidRPr="00850E58" w:rsidRDefault="004647AE" w:rsidP="004647AE">
            <w:pPr>
              <w:autoSpaceDE w:val="0"/>
              <w:autoSpaceDN w:val="0"/>
              <w:ind w:right="204"/>
              <w:jc w:val="left"/>
            </w:pPr>
          </w:p>
          <w:p w:rsidR="004647AE" w:rsidRPr="00850E58" w:rsidRDefault="004647AE" w:rsidP="004647AE">
            <w:pPr>
              <w:autoSpaceDE w:val="0"/>
              <w:autoSpaceDN w:val="0"/>
              <w:ind w:right="204"/>
              <w:jc w:val="left"/>
            </w:pPr>
            <w:r w:rsidRPr="00850E58">
              <w:rPr>
                <w:rFonts w:hint="eastAsia"/>
              </w:rPr>
              <w:t xml:space="preserve">　この診断書においては、以下の</w:t>
            </w:r>
            <w:r w:rsidRPr="00850E58">
              <w:rPr>
                <w:rFonts w:hint="eastAsia"/>
              </w:rPr>
              <w:t>4</w:t>
            </w:r>
            <w:r w:rsidRPr="00850E58">
              <w:rPr>
                <w:rFonts w:hint="eastAsia"/>
              </w:rPr>
              <w:t>つの障害区分のうち、認定を受けようとする障害について、□にレを入れて選択し、その障害に関する「状態及び所見」について記載すること。</w:t>
            </w:r>
          </w:p>
          <w:p w:rsidR="004647AE" w:rsidRPr="00850E58" w:rsidRDefault="004647AE" w:rsidP="002676A1">
            <w:pPr>
              <w:autoSpaceDE w:val="0"/>
              <w:autoSpaceDN w:val="0"/>
              <w:ind w:right="204"/>
              <w:jc w:val="left"/>
            </w:pPr>
            <w:r w:rsidRPr="00850E58">
              <w:rPr>
                <w:rFonts w:hint="eastAsia"/>
              </w:rPr>
              <w:t xml:space="preserve">　なお、音声機能障害、言語機能障害及びそしゃく機能障害が重複する場合については、</w:t>
            </w:r>
            <w:r w:rsidR="002676A1">
              <w:rPr>
                <w:rFonts w:hint="eastAsia"/>
              </w:rPr>
              <w:t>各々</w:t>
            </w:r>
            <w:r w:rsidRPr="00850E58">
              <w:rPr>
                <w:rFonts w:hint="eastAsia"/>
              </w:rPr>
              <w:t>について障害認定することは可能であるが、等級はその中に最重度の等級をもって決定する旨、留意すること</w:t>
            </w:r>
            <w:r w:rsidRPr="00850E58">
              <w:rPr>
                <w:rFonts w:hint="eastAsia"/>
              </w:rPr>
              <w:t>(</w:t>
            </w:r>
            <w:r w:rsidR="002676A1">
              <w:rPr>
                <w:rFonts w:hint="eastAsia"/>
              </w:rPr>
              <w:t>各々</w:t>
            </w:r>
            <w:r w:rsidRPr="00850E58">
              <w:rPr>
                <w:rFonts w:hint="eastAsia"/>
              </w:rPr>
              <w:t>の障害の合計指数をもって等級決定することはしない</w:t>
            </w:r>
            <w:r w:rsidRPr="00850E58">
              <w:rPr>
                <w:rFonts w:hint="eastAsia"/>
              </w:rPr>
              <w:t>)</w:t>
            </w:r>
            <w:r w:rsidRPr="00850E58">
              <w:rPr>
                <w:rFonts w:hint="eastAsia"/>
              </w:rPr>
              <w:t>。</w:t>
            </w:r>
          </w:p>
        </w:tc>
      </w:tr>
      <w:tr w:rsidR="004647AE" w:rsidRPr="00850E58" w:rsidTr="00407C49">
        <w:trPr>
          <w:gridAfter w:val="1"/>
          <w:wAfter w:w="10" w:type="dxa"/>
          <w:cantSplit/>
          <w:trHeight w:val="279"/>
        </w:trPr>
        <w:tc>
          <w:tcPr>
            <w:tcW w:w="579" w:type="dxa"/>
            <w:tcBorders>
              <w:top w:val="nil"/>
              <w:left w:val="single" w:sz="4" w:space="0" w:color="auto"/>
              <w:bottom w:val="nil"/>
              <w:right w:val="nil"/>
            </w:tcBorders>
            <w:vAlign w:val="center"/>
          </w:tcPr>
          <w:p w:rsidR="004647AE" w:rsidRPr="00850E58" w:rsidRDefault="004647AE" w:rsidP="004647AE">
            <w:pPr>
              <w:autoSpaceDE w:val="0"/>
              <w:autoSpaceDN w:val="0"/>
              <w:jc w:val="right"/>
            </w:pPr>
            <w:r w:rsidRPr="00850E58">
              <w:rPr>
                <w:rFonts w:hint="eastAsia"/>
              </w:rPr>
              <w:t>□</w:t>
            </w:r>
          </w:p>
        </w:tc>
        <w:tc>
          <w:tcPr>
            <w:tcW w:w="2123" w:type="dxa"/>
            <w:gridSpan w:val="3"/>
            <w:tcBorders>
              <w:top w:val="nil"/>
              <w:left w:val="nil"/>
              <w:bottom w:val="nil"/>
              <w:right w:val="nil"/>
            </w:tcBorders>
            <w:vAlign w:val="center"/>
          </w:tcPr>
          <w:p w:rsidR="004647AE" w:rsidRPr="00850E58" w:rsidRDefault="004647AE" w:rsidP="004647AE">
            <w:pPr>
              <w:autoSpaceDE w:val="0"/>
              <w:autoSpaceDN w:val="0"/>
              <w:jc w:val="distribute"/>
            </w:pPr>
            <w:r w:rsidRPr="00850E58">
              <w:rPr>
                <w:rFonts w:hint="eastAsia"/>
              </w:rPr>
              <w:t>聴覚障害</w:t>
            </w:r>
          </w:p>
        </w:tc>
        <w:tc>
          <w:tcPr>
            <w:tcW w:w="5831" w:type="dxa"/>
            <w:gridSpan w:val="13"/>
            <w:tcBorders>
              <w:top w:val="nil"/>
              <w:left w:val="nil"/>
              <w:bottom w:val="nil"/>
              <w:right w:val="single" w:sz="4" w:space="0" w:color="auto"/>
            </w:tcBorders>
            <w:vAlign w:val="center"/>
          </w:tcPr>
          <w:p w:rsidR="004647AE" w:rsidRPr="00850E58" w:rsidRDefault="004647AE" w:rsidP="004647AE">
            <w:pPr>
              <w:autoSpaceDE w:val="0"/>
              <w:autoSpaceDN w:val="0"/>
              <w:jc w:val="left"/>
            </w:pPr>
            <w:r w:rsidRPr="00850E58">
              <w:rPr>
                <w:rFonts w:hint="eastAsia"/>
              </w:rPr>
              <w:t>→『</w:t>
            </w:r>
            <w:r w:rsidRPr="00850E58">
              <w:rPr>
                <w:rFonts w:hint="eastAsia"/>
              </w:rPr>
              <w:t>1</w:t>
            </w:r>
            <w:r w:rsidRPr="00850E58">
              <w:rPr>
                <w:rFonts w:hint="eastAsia"/>
              </w:rPr>
              <w:t>「聴覚障害」の状態及び所見』に記載すること。</w:t>
            </w:r>
          </w:p>
        </w:tc>
      </w:tr>
      <w:tr w:rsidR="004647AE" w:rsidRPr="00850E58" w:rsidTr="00407C49">
        <w:trPr>
          <w:gridAfter w:val="1"/>
          <w:wAfter w:w="10" w:type="dxa"/>
          <w:cantSplit/>
          <w:trHeight w:val="277"/>
        </w:trPr>
        <w:tc>
          <w:tcPr>
            <w:tcW w:w="579" w:type="dxa"/>
            <w:tcBorders>
              <w:top w:val="nil"/>
              <w:left w:val="single" w:sz="4" w:space="0" w:color="auto"/>
              <w:bottom w:val="nil"/>
              <w:right w:val="nil"/>
            </w:tcBorders>
            <w:vAlign w:val="center"/>
          </w:tcPr>
          <w:p w:rsidR="004647AE" w:rsidRPr="00850E58" w:rsidRDefault="004647AE" w:rsidP="004647AE">
            <w:pPr>
              <w:autoSpaceDE w:val="0"/>
              <w:autoSpaceDN w:val="0"/>
              <w:jc w:val="right"/>
            </w:pPr>
            <w:r w:rsidRPr="00850E58">
              <w:rPr>
                <w:rFonts w:hint="eastAsia"/>
              </w:rPr>
              <w:t>□</w:t>
            </w:r>
          </w:p>
        </w:tc>
        <w:tc>
          <w:tcPr>
            <w:tcW w:w="2123" w:type="dxa"/>
            <w:gridSpan w:val="3"/>
            <w:tcBorders>
              <w:top w:val="nil"/>
              <w:left w:val="nil"/>
              <w:bottom w:val="nil"/>
              <w:right w:val="nil"/>
            </w:tcBorders>
            <w:vAlign w:val="center"/>
          </w:tcPr>
          <w:p w:rsidR="004647AE" w:rsidRPr="00850E58" w:rsidRDefault="004647AE" w:rsidP="004647AE">
            <w:pPr>
              <w:autoSpaceDE w:val="0"/>
              <w:autoSpaceDN w:val="0"/>
              <w:jc w:val="distribute"/>
            </w:pPr>
            <w:r w:rsidRPr="00850E58">
              <w:rPr>
                <w:rFonts w:hint="eastAsia"/>
              </w:rPr>
              <w:t>平衡機能障害</w:t>
            </w:r>
          </w:p>
        </w:tc>
        <w:tc>
          <w:tcPr>
            <w:tcW w:w="5831" w:type="dxa"/>
            <w:gridSpan w:val="13"/>
            <w:tcBorders>
              <w:top w:val="nil"/>
              <w:left w:val="nil"/>
              <w:bottom w:val="nil"/>
              <w:right w:val="single" w:sz="4" w:space="0" w:color="auto"/>
            </w:tcBorders>
            <w:vAlign w:val="center"/>
          </w:tcPr>
          <w:p w:rsidR="004647AE" w:rsidRPr="00850E58" w:rsidRDefault="004647AE" w:rsidP="004647AE">
            <w:pPr>
              <w:autoSpaceDE w:val="0"/>
              <w:autoSpaceDN w:val="0"/>
              <w:jc w:val="left"/>
            </w:pPr>
            <w:r w:rsidRPr="00850E58">
              <w:rPr>
                <w:rFonts w:hint="eastAsia"/>
              </w:rPr>
              <w:t>→『</w:t>
            </w:r>
            <w:r w:rsidRPr="00850E58">
              <w:rPr>
                <w:rFonts w:hint="eastAsia"/>
              </w:rPr>
              <w:t>2</w:t>
            </w:r>
            <w:r w:rsidRPr="00850E58">
              <w:rPr>
                <w:rFonts w:hint="eastAsia"/>
              </w:rPr>
              <w:t>「平衡機能障害」の状態及び所見』に記載すること。</w:t>
            </w:r>
          </w:p>
        </w:tc>
      </w:tr>
      <w:tr w:rsidR="004647AE" w:rsidRPr="00850E58" w:rsidTr="00407C49">
        <w:trPr>
          <w:gridAfter w:val="1"/>
          <w:wAfter w:w="10" w:type="dxa"/>
          <w:cantSplit/>
          <w:trHeight w:val="277"/>
        </w:trPr>
        <w:tc>
          <w:tcPr>
            <w:tcW w:w="579" w:type="dxa"/>
            <w:tcBorders>
              <w:top w:val="nil"/>
              <w:left w:val="single" w:sz="4" w:space="0" w:color="auto"/>
              <w:bottom w:val="nil"/>
              <w:right w:val="nil"/>
            </w:tcBorders>
            <w:vAlign w:val="center"/>
          </w:tcPr>
          <w:p w:rsidR="004647AE" w:rsidRPr="00850E58" w:rsidRDefault="004647AE" w:rsidP="004647AE">
            <w:pPr>
              <w:autoSpaceDE w:val="0"/>
              <w:autoSpaceDN w:val="0"/>
              <w:jc w:val="right"/>
            </w:pPr>
            <w:r w:rsidRPr="00850E58">
              <w:rPr>
                <w:rFonts w:hint="eastAsia"/>
              </w:rPr>
              <w:t>□</w:t>
            </w:r>
          </w:p>
        </w:tc>
        <w:tc>
          <w:tcPr>
            <w:tcW w:w="2123" w:type="dxa"/>
            <w:gridSpan w:val="3"/>
            <w:tcBorders>
              <w:top w:val="nil"/>
              <w:left w:val="nil"/>
              <w:bottom w:val="nil"/>
              <w:right w:val="nil"/>
            </w:tcBorders>
            <w:vAlign w:val="center"/>
          </w:tcPr>
          <w:p w:rsidR="004647AE" w:rsidRPr="00850E58" w:rsidRDefault="004647AE" w:rsidP="004647AE">
            <w:pPr>
              <w:autoSpaceDE w:val="0"/>
              <w:autoSpaceDN w:val="0"/>
              <w:jc w:val="distribute"/>
            </w:pPr>
            <w:r w:rsidRPr="00850E58">
              <w:rPr>
                <w:rFonts w:hint="eastAsia"/>
              </w:rPr>
              <w:t>音声・言語機能障害</w:t>
            </w:r>
          </w:p>
        </w:tc>
        <w:tc>
          <w:tcPr>
            <w:tcW w:w="5831" w:type="dxa"/>
            <w:gridSpan w:val="13"/>
            <w:tcBorders>
              <w:top w:val="nil"/>
              <w:left w:val="nil"/>
              <w:bottom w:val="nil"/>
              <w:right w:val="single" w:sz="4" w:space="0" w:color="auto"/>
            </w:tcBorders>
            <w:vAlign w:val="center"/>
          </w:tcPr>
          <w:p w:rsidR="004647AE" w:rsidRPr="00850E58" w:rsidRDefault="004647AE" w:rsidP="004647AE">
            <w:pPr>
              <w:autoSpaceDE w:val="0"/>
              <w:autoSpaceDN w:val="0"/>
              <w:jc w:val="left"/>
            </w:pPr>
            <w:r w:rsidRPr="00850E58">
              <w:rPr>
                <w:rFonts w:hint="eastAsia"/>
              </w:rPr>
              <w:t>→『</w:t>
            </w:r>
            <w:r w:rsidRPr="00850E58">
              <w:rPr>
                <w:rFonts w:hint="eastAsia"/>
              </w:rPr>
              <w:t>3</w:t>
            </w:r>
            <w:r w:rsidRPr="00850E58">
              <w:rPr>
                <w:rFonts w:hint="eastAsia"/>
              </w:rPr>
              <w:t>「音声・言語機能障害」の状態及び所見』に記載すること。</w:t>
            </w:r>
          </w:p>
        </w:tc>
      </w:tr>
      <w:tr w:rsidR="004647AE" w:rsidRPr="00850E58" w:rsidTr="00407C49">
        <w:trPr>
          <w:gridAfter w:val="1"/>
          <w:wAfter w:w="10" w:type="dxa"/>
          <w:cantSplit/>
          <w:trHeight w:val="277"/>
        </w:trPr>
        <w:tc>
          <w:tcPr>
            <w:tcW w:w="579" w:type="dxa"/>
            <w:tcBorders>
              <w:top w:val="nil"/>
              <w:left w:val="single" w:sz="4" w:space="0" w:color="auto"/>
              <w:bottom w:val="single" w:sz="4" w:space="0" w:color="auto"/>
              <w:right w:val="nil"/>
            </w:tcBorders>
            <w:vAlign w:val="center"/>
          </w:tcPr>
          <w:p w:rsidR="004647AE" w:rsidRPr="00850E58" w:rsidRDefault="004647AE" w:rsidP="004647AE">
            <w:pPr>
              <w:autoSpaceDE w:val="0"/>
              <w:autoSpaceDN w:val="0"/>
              <w:jc w:val="right"/>
            </w:pPr>
            <w:r w:rsidRPr="00850E58">
              <w:rPr>
                <w:rFonts w:hint="eastAsia"/>
              </w:rPr>
              <w:t>□</w:t>
            </w:r>
          </w:p>
        </w:tc>
        <w:tc>
          <w:tcPr>
            <w:tcW w:w="2123" w:type="dxa"/>
            <w:gridSpan w:val="3"/>
            <w:tcBorders>
              <w:top w:val="nil"/>
              <w:left w:val="nil"/>
              <w:bottom w:val="single" w:sz="4" w:space="0" w:color="auto"/>
              <w:right w:val="nil"/>
            </w:tcBorders>
            <w:vAlign w:val="center"/>
          </w:tcPr>
          <w:p w:rsidR="004647AE" w:rsidRPr="00850E58" w:rsidRDefault="004647AE" w:rsidP="004647AE">
            <w:pPr>
              <w:autoSpaceDE w:val="0"/>
              <w:autoSpaceDN w:val="0"/>
              <w:jc w:val="distribute"/>
            </w:pPr>
            <w:r w:rsidRPr="00850E58">
              <w:rPr>
                <w:rFonts w:hint="eastAsia"/>
              </w:rPr>
              <w:t>そしゃく機能障害</w:t>
            </w:r>
          </w:p>
        </w:tc>
        <w:tc>
          <w:tcPr>
            <w:tcW w:w="5831" w:type="dxa"/>
            <w:gridSpan w:val="13"/>
            <w:tcBorders>
              <w:top w:val="nil"/>
              <w:left w:val="nil"/>
              <w:bottom w:val="single" w:sz="4" w:space="0" w:color="auto"/>
              <w:right w:val="single" w:sz="4" w:space="0" w:color="auto"/>
            </w:tcBorders>
            <w:vAlign w:val="center"/>
          </w:tcPr>
          <w:p w:rsidR="004647AE" w:rsidRPr="00850E58" w:rsidRDefault="004647AE" w:rsidP="004647AE">
            <w:pPr>
              <w:autoSpaceDE w:val="0"/>
              <w:autoSpaceDN w:val="0"/>
              <w:jc w:val="left"/>
            </w:pPr>
            <w:r w:rsidRPr="00850E58">
              <w:rPr>
                <w:rFonts w:hint="eastAsia"/>
              </w:rPr>
              <w:t>→『</w:t>
            </w:r>
            <w:r w:rsidRPr="00850E58">
              <w:rPr>
                <w:rFonts w:hint="eastAsia"/>
              </w:rPr>
              <w:t>4</w:t>
            </w:r>
            <w:r w:rsidRPr="00850E58">
              <w:rPr>
                <w:rFonts w:hint="eastAsia"/>
              </w:rPr>
              <w:t>「そしゃく機能障害」の状態及び所見』に記載すること。</w:t>
            </w:r>
          </w:p>
        </w:tc>
      </w:tr>
      <w:tr w:rsidR="004647AE" w:rsidRPr="00850E58" w:rsidTr="00407C49">
        <w:trPr>
          <w:gridAfter w:val="1"/>
          <w:wAfter w:w="10" w:type="dxa"/>
          <w:cantSplit/>
          <w:trHeight w:val="412"/>
        </w:trPr>
        <w:tc>
          <w:tcPr>
            <w:tcW w:w="8533" w:type="dxa"/>
            <w:gridSpan w:val="17"/>
            <w:tcBorders>
              <w:top w:val="single" w:sz="4" w:space="0" w:color="auto"/>
              <w:left w:val="single" w:sz="4" w:space="0" w:color="auto"/>
              <w:bottom w:val="nil"/>
              <w:right w:val="single" w:sz="4" w:space="0" w:color="auto"/>
            </w:tcBorders>
            <w:vAlign w:val="center"/>
          </w:tcPr>
          <w:p w:rsidR="004647AE" w:rsidRPr="00850E58" w:rsidRDefault="004647AE" w:rsidP="004647AE">
            <w:pPr>
              <w:autoSpaceDE w:val="0"/>
              <w:autoSpaceDN w:val="0"/>
              <w:jc w:val="left"/>
            </w:pPr>
            <w:r w:rsidRPr="00850E58">
              <w:rPr>
                <w:rFonts w:hint="eastAsia"/>
              </w:rPr>
              <w:t xml:space="preserve">　</w:t>
            </w:r>
            <w:r w:rsidRPr="00850E58">
              <w:rPr>
                <w:rFonts w:hint="eastAsia"/>
              </w:rPr>
              <w:t>1</w:t>
            </w:r>
            <w:r w:rsidRPr="00850E58">
              <w:rPr>
                <w:rFonts w:hint="eastAsia"/>
              </w:rPr>
              <w:t xml:space="preserve">　「聴覚障害」の状態及び所見</w:t>
            </w:r>
          </w:p>
        </w:tc>
      </w:tr>
      <w:tr w:rsidR="004647AE" w:rsidRPr="00850E58" w:rsidTr="00407C49">
        <w:trPr>
          <w:gridAfter w:val="1"/>
          <w:wAfter w:w="10" w:type="dxa"/>
          <w:cantSplit/>
          <w:trHeight w:val="255"/>
        </w:trPr>
        <w:tc>
          <w:tcPr>
            <w:tcW w:w="4260" w:type="dxa"/>
            <w:gridSpan w:val="6"/>
            <w:tcBorders>
              <w:top w:val="nil"/>
              <w:left w:val="single" w:sz="4" w:space="0" w:color="auto"/>
              <w:bottom w:val="nil"/>
              <w:right w:val="nil"/>
            </w:tcBorders>
            <w:vAlign w:val="center"/>
          </w:tcPr>
          <w:p w:rsidR="004647AE" w:rsidRPr="00850E58" w:rsidRDefault="004647AE" w:rsidP="004647AE">
            <w:pPr>
              <w:autoSpaceDE w:val="0"/>
              <w:autoSpaceDN w:val="0"/>
              <w:jc w:val="left"/>
            </w:pPr>
            <w:r w:rsidRPr="00850E58">
              <w:rPr>
                <w:rFonts w:hint="eastAsia"/>
              </w:rPr>
              <w:t xml:space="preserve">　　</w:t>
            </w:r>
            <w:r w:rsidRPr="00850E58">
              <w:rPr>
                <w:rFonts w:hint="eastAsia"/>
              </w:rPr>
              <w:t>(1)</w:t>
            </w:r>
            <w:r w:rsidRPr="00850E58">
              <w:rPr>
                <w:rFonts w:hint="eastAsia"/>
              </w:rPr>
              <w:t xml:space="preserve">　聴力</w:t>
            </w:r>
            <w:r w:rsidRPr="00850E58">
              <w:rPr>
                <w:rFonts w:hint="eastAsia"/>
              </w:rPr>
              <w:t>(</w:t>
            </w:r>
            <w:r w:rsidRPr="00850E58">
              <w:rPr>
                <w:rFonts w:hint="eastAsia"/>
              </w:rPr>
              <w:t>会話音域の平均聴力レベル</w:t>
            </w:r>
            <w:r w:rsidRPr="00850E58">
              <w:rPr>
                <w:rFonts w:hint="eastAsia"/>
              </w:rPr>
              <w:t>)</w:t>
            </w:r>
          </w:p>
        </w:tc>
        <w:tc>
          <w:tcPr>
            <w:tcW w:w="4273" w:type="dxa"/>
            <w:gridSpan w:val="11"/>
            <w:vMerge w:val="restart"/>
            <w:tcBorders>
              <w:top w:val="nil"/>
              <w:left w:val="nil"/>
              <w:bottom w:val="nil"/>
              <w:right w:val="single" w:sz="4" w:space="0" w:color="auto"/>
            </w:tcBorders>
            <w:vAlign w:val="center"/>
          </w:tcPr>
          <w:p w:rsidR="004647AE" w:rsidRPr="00850E58" w:rsidRDefault="004647AE" w:rsidP="004647AE">
            <w:pPr>
              <w:autoSpaceDE w:val="0"/>
              <w:autoSpaceDN w:val="0"/>
              <w:ind w:left="273" w:hanging="273"/>
              <w:jc w:val="left"/>
            </w:pPr>
            <w:r w:rsidRPr="00850E58">
              <w:rPr>
                <w:rFonts w:hint="eastAsia"/>
              </w:rPr>
              <w:t>(4)</w:t>
            </w:r>
            <w:r w:rsidRPr="00850E58">
              <w:rPr>
                <w:rFonts w:hint="eastAsia"/>
              </w:rPr>
              <w:t xml:space="preserve">　聴力検査の結果</w:t>
            </w:r>
            <w:r w:rsidRPr="00850E58">
              <w:rPr>
                <w:rFonts w:hint="eastAsia"/>
              </w:rPr>
              <w:t>(</w:t>
            </w:r>
            <w:r w:rsidRPr="00850E58">
              <w:rPr>
                <w:rFonts w:hint="eastAsia"/>
              </w:rPr>
              <w:t>ア又はイのいずれかを記載する</w:t>
            </w:r>
            <w:r w:rsidRPr="00850E58">
              <w:rPr>
                <w:rFonts w:hint="eastAsia"/>
              </w:rPr>
              <w:t>)</w:t>
            </w:r>
          </w:p>
          <w:p w:rsidR="004647AE" w:rsidRPr="00850E58" w:rsidRDefault="004647AE" w:rsidP="004647AE">
            <w:pPr>
              <w:autoSpaceDE w:val="0"/>
              <w:autoSpaceDN w:val="0"/>
              <w:jc w:val="left"/>
            </w:pPr>
            <w:r w:rsidRPr="00850E58">
              <w:rPr>
                <w:rFonts w:hint="eastAsia"/>
              </w:rPr>
              <w:t xml:space="preserve">　ア　純音による検査</w:t>
            </w:r>
          </w:p>
          <w:p w:rsidR="004647AE" w:rsidRPr="00850E58" w:rsidRDefault="004647AE" w:rsidP="004647AE">
            <w:pPr>
              <w:autoSpaceDE w:val="0"/>
              <w:autoSpaceDN w:val="0"/>
              <w:jc w:val="left"/>
            </w:pPr>
            <w:r w:rsidRPr="00850E58">
              <w:rPr>
                <w:rFonts w:hint="eastAsia"/>
              </w:rPr>
              <w:t xml:space="preserve">　　オージオメータの型式</w:t>
            </w:r>
            <w:r w:rsidRPr="00850E58">
              <w:rPr>
                <w:rFonts w:hint="eastAsia"/>
                <w:u w:val="single"/>
              </w:rPr>
              <w:t xml:space="preserve">　　　　　　</w:t>
            </w:r>
          </w:p>
        </w:tc>
      </w:tr>
      <w:tr w:rsidR="004647AE" w:rsidRPr="00850E58" w:rsidTr="004647AE">
        <w:trPr>
          <w:gridAfter w:val="1"/>
          <w:wAfter w:w="10" w:type="dxa"/>
          <w:cantSplit/>
          <w:trHeight w:val="420"/>
        </w:trPr>
        <w:tc>
          <w:tcPr>
            <w:tcW w:w="579" w:type="dxa"/>
            <w:vMerge w:val="restart"/>
            <w:tcBorders>
              <w:top w:val="nil"/>
              <w:left w:val="single" w:sz="4" w:space="0" w:color="auto"/>
              <w:bottom w:val="nil"/>
              <w:right w:val="nil"/>
            </w:tcBorders>
            <w:vAlign w:val="center"/>
          </w:tcPr>
          <w:p w:rsidR="004647AE" w:rsidRPr="00850E58" w:rsidRDefault="004647AE" w:rsidP="004647AE">
            <w:pPr>
              <w:autoSpaceDE w:val="0"/>
              <w:autoSpaceDN w:val="0"/>
              <w:jc w:val="left"/>
            </w:pPr>
            <w:r w:rsidRPr="00850E58">
              <w:rPr>
                <w:rFonts w:hint="eastAsia"/>
              </w:rPr>
              <w:t xml:space="preserve">　</w:t>
            </w:r>
          </w:p>
        </w:tc>
        <w:tc>
          <w:tcPr>
            <w:tcW w:w="3281" w:type="dxa"/>
            <w:gridSpan w:val="4"/>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autoSpaceDE w:val="0"/>
              <w:autoSpaceDN w:val="0"/>
              <w:jc w:val="left"/>
            </w:pPr>
            <w:r w:rsidRPr="00850E58">
              <w:rPr>
                <w:rFonts w:hint="eastAsia"/>
              </w:rPr>
              <w:t xml:space="preserve">右　　　　　</w:t>
            </w:r>
            <w:r w:rsidRPr="00850E58">
              <w:rPr>
                <w:rFonts w:hint="eastAsia"/>
              </w:rPr>
              <w:t>dB</w:t>
            </w:r>
          </w:p>
        </w:tc>
        <w:tc>
          <w:tcPr>
            <w:tcW w:w="400" w:type="dxa"/>
            <w:vMerge w:val="restart"/>
            <w:tcBorders>
              <w:top w:val="nil"/>
              <w:left w:val="nil"/>
              <w:bottom w:val="nil"/>
              <w:right w:val="nil"/>
            </w:tcBorders>
            <w:vAlign w:val="center"/>
          </w:tcPr>
          <w:p w:rsidR="004647AE" w:rsidRPr="00850E58" w:rsidRDefault="004647AE" w:rsidP="004647AE">
            <w:pPr>
              <w:autoSpaceDE w:val="0"/>
              <w:autoSpaceDN w:val="0"/>
              <w:jc w:val="left"/>
            </w:pPr>
            <w:r w:rsidRPr="00850E58">
              <w:rPr>
                <w:rFonts w:hint="eastAsia"/>
              </w:rPr>
              <w:t xml:space="preserve">　</w:t>
            </w:r>
          </w:p>
        </w:tc>
        <w:tc>
          <w:tcPr>
            <w:tcW w:w="4273" w:type="dxa"/>
            <w:gridSpan w:val="11"/>
            <w:vMerge/>
            <w:tcBorders>
              <w:top w:val="nil"/>
              <w:left w:val="nil"/>
              <w:bottom w:val="nil"/>
              <w:right w:val="single" w:sz="4" w:space="0" w:color="auto"/>
            </w:tcBorders>
            <w:vAlign w:val="center"/>
          </w:tcPr>
          <w:p w:rsidR="004647AE" w:rsidRPr="00850E58" w:rsidRDefault="004647AE" w:rsidP="004647AE">
            <w:pPr>
              <w:autoSpaceDE w:val="0"/>
              <w:autoSpaceDN w:val="0"/>
              <w:jc w:val="left"/>
            </w:pPr>
          </w:p>
        </w:tc>
      </w:tr>
      <w:tr w:rsidR="004647AE" w:rsidRPr="00850E58" w:rsidTr="004647AE">
        <w:trPr>
          <w:gridAfter w:val="1"/>
          <w:wAfter w:w="10" w:type="dxa"/>
          <w:cantSplit/>
          <w:trHeight w:val="420"/>
        </w:trPr>
        <w:tc>
          <w:tcPr>
            <w:tcW w:w="579" w:type="dxa"/>
            <w:vMerge/>
            <w:tcBorders>
              <w:top w:val="nil"/>
              <w:left w:val="single" w:sz="4" w:space="0" w:color="auto"/>
              <w:bottom w:val="nil"/>
              <w:right w:val="nil"/>
            </w:tcBorders>
            <w:vAlign w:val="center"/>
          </w:tcPr>
          <w:p w:rsidR="004647AE" w:rsidRPr="00850E58" w:rsidRDefault="004647AE" w:rsidP="004647AE">
            <w:pPr>
              <w:autoSpaceDE w:val="0"/>
              <w:autoSpaceDN w:val="0"/>
              <w:jc w:val="left"/>
            </w:pPr>
          </w:p>
        </w:tc>
        <w:tc>
          <w:tcPr>
            <w:tcW w:w="3281" w:type="dxa"/>
            <w:gridSpan w:val="4"/>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autoSpaceDE w:val="0"/>
              <w:autoSpaceDN w:val="0"/>
              <w:jc w:val="left"/>
            </w:pPr>
            <w:r w:rsidRPr="00850E58">
              <w:rPr>
                <w:rFonts w:hint="eastAsia"/>
              </w:rPr>
              <w:t xml:space="preserve">左　　　　　</w:t>
            </w:r>
            <w:r w:rsidRPr="00850E58">
              <w:rPr>
                <w:rFonts w:hint="eastAsia"/>
              </w:rPr>
              <w:t>dB</w:t>
            </w:r>
          </w:p>
        </w:tc>
        <w:tc>
          <w:tcPr>
            <w:tcW w:w="400" w:type="dxa"/>
            <w:vMerge/>
            <w:tcBorders>
              <w:top w:val="nil"/>
              <w:left w:val="nil"/>
              <w:bottom w:val="nil"/>
              <w:right w:val="nil"/>
            </w:tcBorders>
            <w:vAlign w:val="center"/>
          </w:tcPr>
          <w:p w:rsidR="004647AE" w:rsidRPr="00850E58" w:rsidRDefault="004647AE" w:rsidP="004647AE">
            <w:pPr>
              <w:autoSpaceDE w:val="0"/>
              <w:autoSpaceDN w:val="0"/>
              <w:jc w:val="left"/>
            </w:pPr>
          </w:p>
        </w:tc>
        <w:tc>
          <w:tcPr>
            <w:tcW w:w="4273" w:type="dxa"/>
            <w:gridSpan w:val="11"/>
            <w:vMerge/>
            <w:tcBorders>
              <w:top w:val="nil"/>
              <w:left w:val="nil"/>
              <w:bottom w:val="nil"/>
              <w:right w:val="single" w:sz="4" w:space="0" w:color="auto"/>
            </w:tcBorders>
            <w:vAlign w:val="center"/>
          </w:tcPr>
          <w:p w:rsidR="004647AE" w:rsidRPr="00850E58" w:rsidRDefault="004647AE" w:rsidP="004647AE">
            <w:pPr>
              <w:autoSpaceDE w:val="0"/>
              <w:autoSpaceDN w:val="0"/>
              <w:jc w:val="left"/>
            </w:pPr>
          </w:p>
        </w:tc>
      </w:tr>
      <w:tr w:rsidR="004647AE" w:rsidRPr="00850E58" w:rsidTr="00407C49">
        <w:trPr>
          <w:gridAfter w:val="1"/>
          <w:wAfter w:w="10" w:type="dxa"/>
          <w:cantSplit/>
          <w:trHeight w:val="305"/>
        </w:trPr>
        <w:tc>
          <w:tcPr>
            <w:tcW w:w="4260" w:type="dxa"/>
            <w:gridSpan w:val="6"/>
            <w:vMerge w:val="restart"/>
            <w:tcBorders>
              <w:top w:val="nil"/>
              <w:left w:val="single" w:sz="4" w:space="0" w:color="auto"/>
              <w:bottom w:val="nil"/>
              <w:right w:val="nil"/>
            </w:tcBorders>
            <w:vAlign w:val="bottom"/>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r w:rsidRPr="00850E58">
              <w:rPr>
                <w:rFonts w:hint="eastAsia"/>
              </w:rPr>
              <w:t>(2)</w:t>
            </w:r>
            <w:r w:rsidRPr="00850E58">
              <w:rPr>
                <w:rFonts w:hint="eastAsia"/>
              </w:rPr>
              <w:t xml:space="preserve">　障害の種類</w:t>
            </w:r>
          </w:p>
        </w:tc>
        <w:tc>
          <w:tcPr>
            <w:tcW w:w="1341" w:type="dxa"/>
            <w:gridSpan w:val="2"/>
            <w:vMerge w:val="restart"/>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739" w:type="dxa"/>
            <w:gridSpan w:val="2"/>
            <w:vMerge w:val="restart"/>
            <w:tcBorders>
              <w:top w:val="nil"/>
              <w:left w:val="nil"/>
              <w:bottom w:val="nil"/>
              <w:right w:val="nil"/>
            </w:tcBorders>
            <w:vAlign w:val="bottom"/>
          </w:tcPr>
          <w:p w:rsidR="004647AE" w:rsidRPr="00850E58" w:rsidRDefault="004647AE" w:rsidP="004647AE">
            <w:pPr>
              <w:pStyle w:val="a5"/>
              <w:tabs>
                <w:tab w:val="clear" w:pos="4252"/>
                <w:tab w:val="clear" w:pos="8504"/>
              </w:tabs>
              <w:autoSpaceDE w:val="0"/>
              <w:autoSpaceDN w:val="0"/>
              <w:snapToGrid/>
              <w:jc w:val="center"/>
            </w:pPr>
            <w:r w:rsidRPr="00850E58">
              <w:rPr>
                <w:rFonts w:hint="eastAsia"/>
              </w:rPr>
              <w:t>500</w:t>
            </w:r>
          </w:p>
        </w:tc>
        <w:tc>
          <w:tcPr>
            <w:tcW w:w="740" w:type="dxa"/>
            <w:gridSpan w:val="3"/>
            <w:vMerge w:val="restart"/>
            <w:tcBorders>
              <w:top w:val="nil"/>
              <w:left w:val="nil"/>
              <w:bottom w:val="nil"/>
              <w:right w:val="nil"/>
            </w:tcBorders>
            <w:vAlign w:val="bottom"/>
          </w:tcPr>
          <w:p w:rsidR="004647AE" w:rsidRPr="00850E58" w:rsidRDefault="004647AE" w:rsidP="004647AE">
            <w:pPr>
              <w:pStyle w:val="a5"/>
              <w:tabs>
                <w:tab w:val="clear" w:pos="4252"/>
                <w:tab w:val="clear" w:pos="8504"/>
              </w:tabs>
              <w:autoSpaceDE w:val="0"/>
              <w:autoSpaceDN w:val="0"/>
              <w:snapToGrid/>
              <w:jc w:val="center"/>
            </w:pPr>
            <w:r w:rsidRPr="00850E58">
              <w:rPr>
                <w:rFonts w:hint="eastAsia"/>
              </w:rPr>
              <w:t>1000</w:t>
            </w:r>
          </w:p>
        </w:tc>
        <w:tc>
          <w:tcPr>
            <w:tcW w:w="740" w:type="dxa"/>
            <w:gridSpan w:val="2"/>
            <w:vMerge w:val="restart"/>
            <w:tcBorders>
              <w:top w:val="nil"/>
              <w:left w:val="nil"/>
              <w:bottom w:val="nil"/>
              <w:right w:val="nil"/>
            </w:tcBorders>
            <w:vAlign w:val="bottom"/>
          </w:tcPr>
          <w:p w:rsidR="004647AE" w:rsidRPr="00850E58" w:rsidRDefault="004647AE" w:rsidP="004647AE">
            <w:pPr>
              <w:pStyle w:val="a5"/>
              <w:tabs>
                <w:tab w:val="clear" w:pos="4252"/>
                <w:tab w:val="clear" w:pos="8504"/>
              </w:tabs>
              <w:autoSpaceDE w:val="0"/>
              <w:autoSpaceDN w:val="0"/>
              <w:snapToGrid/>
              <w:jc w:val="center"/>
            </w:pPr>
            <w:r w:rsidRPr="00850E58">
              <w:rPr>
                <w:rFonts w:hint="eastAsia"/>
              </w:rPr>
              <w:t>2000</w:t>
            </w:r>
          </w:p>
        </w:tc>
        <w:tc>
          <w:tcPr>
            <w:tcW w:w="713" w:type="dxa"/>
            <w:gridSpan w:val="2"/>
            <w:vMerge w:val="restart"/>
            <w:tcBorders>
              <w:top w:val="nil"/>
              <w:left w:val="nil"/>
              <w:bottom w:val="nil"/>
              <w:right w:val="single" w:sz="4" w:space="0" w:color="auto"/>
            </w:tcBorders>
            <w:vAlign w:val="bottom"/>
          </w:tcPr>
          <w:p w:rsidR="004647AE" w:rsidRPr="00850E58" w:rsidRDefault="004647AE" w:rsidP="004647AE">
            <w:pPr>
              <w:pStyle w:val="a5"/>
              <w:tabs>
                <w:tab w:val="clear" w:pos="4252"/>
                <w:tab w:val="clear" w:pos="8504"/>
              </w:tabs>
              <w:autoSpaceDE w:val="0"/>
              <w:autoSpaceDN w:val="0"/>
              <w:snapToGrid/>
              <w:jc w:val="center"/>
            </w:pPr>
            <w:r w:rsidRPr="00850E58">
              <w:rPr>
                <w:rFonts w:hint="eastAsia"/>
              </w:rPr>
              <w:t>Hz</w:t>
            </w:r>
          </w:p>
        </w:tc>
      </w:tr>
      <w:tr w:rsidR="004647AE" w:rsidRPr="00850E58" w:rsidTr="004647AE">
        <w:trPr>
          <w:gridAfter w:val="1"/>
          <w:wAfter w:w="10" w:type="dxa"/>
          <w:cantSplit/>
          <w:trHeight w:hRule="exact" w:val="180"/>
        </w:trPr>
        <w:tc>
          <w:tcPr>
            <w:tcW w:w="4260" w:type="dxa"/>
            <w:gridSpan w:val="6"/>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1341" w:type="dxa"/>
            <w:gridSpan w:val="2"/>
            <w:vMerge/>
            <w:tcBorders>
              <w:top w:val="nil"/>
              <w:left w:val="nil"/>
              <w:bottom w:val="nil"/>
              <w:right w:val="nil"/>
            </w:tcBorders>
            <w:vAlign w:val="bottom"/>
          </w:tcPr>
          <w:p w:rsidR="004647AE" w:rsidRPr="00850E58" w:rsidRDefault="004647AE" w:rsidP="004647AE">
            <w:pPr>
              <w:pStyle w:val="a5"/>
              <w:tabs>
                <w:tab w:val="clear" w:pos="4252"/>
                <w:tab w:val="clear" w:pos="8504"/>
              </w:tabs>
              <w:autoSpaceDE w:val="0"/>
              <w:autoSpaceDN w:val="0"/>
              <w:snapToGrid/>
              <w:jc w:val="left"/>
            </w:pPr>
          </w:p>
        </w:tc>
        <w:tc>
          <w:tcPr>
            <w:tcW w:w="739" w:type="dxa"/>
            <w:gridSpan w:val="2"/>
            <w:vMerge/>
            <w:tcBorders>
              <w:top w:val="nil"/>
              <w:left w:val="nil"/>
              <w:bottom w:val="nil"/>
              <w:right w:val="nil"/>
            </w:tcBorders>
            <w:vAlign w:val="bottom"/>
          </w:tcPr>
          <w:p w:rsidR="004647AE" w:rsidRPr="00850E58" w:rsidRDefault="004647AE" w:rsidP="004647AE">
            <w:pPr>
              <w:pStyle w:val="a5"/>
              <w:tabs>
                <w:tab w:val="clear" w:pos="4252"/>
                <w:tab w:val="clear" w:pos="8504"/>
              </w:tabs>
              <w:autoSpaceDE w:val="0"/>
              <w:autoSpaceDN w:val="0"/>
              <w:snapToGrid/>
              <w:jc w:val="left"/>
            </w:pPr>
          </w:p>
        </w:tc>
        <w:tc>
          <w:tcPr>
            <w:tcW w:w="740" w:type="dxa"/>
            <w:gridSpan w:val="3"/>
            <w:vMerge/>
            <w:tcBorders>
              <w:top w:val="nil"/>
              <w:left w:val="nil"/>
              <w:bottom w:val="nil"/>
              <w:right w:val="nil"/>
            </w:tcBorders>
            <w:vAlign w:val="bottom"/>
          </w:tcPr>
          <w:p w:rsidR="004647AE" w:rsidRPr="00850E58" w:rsidRDefault="004647AE" w:rsidP="004647AE">
            <w:pPr>
              <w:pStyle w:val="a5"/>
              <w:tabs>
                <w:tab w:val="clear" w:pos="4252"/>
                <w:tab w:val="clear" w:pos="8504"/>
              </w:tabs>
              <w:autoSpaceDE w:val="0"/>
              <w:autoSpaceDN w:val="0"/>
              <w:snapToGrid/>
              <w:jc w:val="left"/>
            </w:pPr>
          </w:p>
        </w:tc>
        <w:tc>
          <w:tcPr>
            <w:tcW w:w="740" w:type="dxa"/>
            <w:gridSpan w:val="2"/>
            <w:vMerge/>
            <w:tcBorders>
              <w:top w:val="nil"/>
              <w:left w:val="nil"/>
              <w:bottom w:val="nil"/>
              <w:right w:val="nil"/>
            </w:tcBorders>
            <w:vAlign w:val="bottom"/>
          </w:tcPr>
          <w:p w:rsidR="004647AE" w:rsidRPr="00850E58" w:rsidRDefault="004647AE" w:rsidP="004647AE">
            <w:pPr>
              <w:pStyle w:val="a5"/>
              <w:tabs>
                <w:tab w:val="clear" w:pos="4252"/>
                <w:tab w:val="clear" w:pos="8504"/>
              </w:tabs>
              <w:autoSpaceDE w:val="0"/>
              <w:autoSpaceDN w:val="0"/>
              <w:snapToGrid/>
              <w:jc w:val="left"/>
            </w:pPr>
          </w:p>
        </w:tc>
        <w:tc>
          <w:tcPr>
            <w:tcW w:w="713" w:type="dxa"/>
            <w:gridSpan w:val="2"/>
            <w:vMerge/>
            <w:tcBorders>
              <w:top w:val="nil"/>
              <w:left w:val="nil"/>
              <w:bottom w:val="nil"/>
              <w:right w:val="single" w:sz="4" w:space="0" w:color="auto"/>
            </w:tcBorders>
            <w:vAlign w:val="bottom"/>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4260" w:type="dxa"/>
            <w:gridSpan w:val="6"/>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762" w:type="dxa"/>
            <w:vMerge w:val="restart"/>
            <w:tcBorders>
              <w:top w:val="nil"/>
              <w:left w:val="nil"/>
              <w:bottom w:val="nil"/>
              <w:right w:val="nil"/>
            </w:tcBorders>
          </w:tcPr>
          <w:p w:rsidR="004647AE" w:rsidRPr="00850E58" w:rsidRDefault="004647AE" w:rsidP="004647AE">
            <w:pPr>
              <w:pStyle w:val="a5"/>
              <w:autoSpaceDE w:val="0"/>
              <w:autoSpaceDN w:val="0"/>
              <w:jc w:val="left"/>
            </w:pPr>
            <w:r w:rsidRPr="00850E58">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230" w:type="dxa"/>
            <w:vMerge w:val="restart"/>
            <w:tcBorders>
              <w:top w:val="nil"/>
              <w:left w:val="nil"/>
              <w:bottom w:val="nil"/>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r>
      <w:tr w:rsidR="004647AE" w:rsidRPr="00850E58" w:rsidTr="004647AE">
        <w:trPr>
          <w:gridAfter w:val="1"/>
          <w:wAfter w:w="10" w:type="dxa"/>
          <w:cantSplit/>
          <w:trHeight w:hRule="exact" w:val="180"/>
        </w:trPr>
        <w:tc>
          <w:tcPr>
            <w:tcW w:w="4260" w:type="dxa"/>
            <w:gridSpan w:val="6"/>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762" w:type="dxa"/>
            <w:vMerge/>
            <w:tcBorders>
              <w:top w:val="nil"/>
              <w:left w:val="nil"/>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820"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0" w:type="dxa"/>
            <w:gridSpan w:val="3"/>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0"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1"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230" w:type="dxa"/>
            <w:vMerge/>
            <w:tcBorders>
              <w:top w:val="nil"/>
              <w:left w:val="nil"/>
              <w:bottom w:val="nil"/>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07C49">
        <w:trPr>
          <w:gridAfter w:val="1"/>
          <w:wAfter w:w="10" w:type="dxa"/>
          <w:cantSplit/>
          <w:trHeight w:hRule="exact" w:val="180"/>
        </w:trPr>
        <w:tc>
          <w:tcPr>
            <w:tcW w:w="579" w:type="dxa"/>
            <w:vMerge w:val="restart"/>
            <w:tcBorders>
              <w:top w:val="nil"/>
              <w:left w:val="single" w:sz="4" w:space="0" w:color="auto"/>
              <w:bottom w:val="nil"/>
              <w:right w:val="nil"/>
            </w:tcBorders>
          </w:tcPr>
          <w:p w:rsidR="004647AE" w:rsidRPr="00850E58" w:rsidRDefault="004647AE" w:rsidP="004647AE">
            <w:pPr>
              <w:pStyle w:val="a5"/>
              <w:autoSpaceDE w:val="0"/>
              <w:autoSpaceDN w:val="0"/>
              <w:jc w:val="left"/>
            </w:pPr>
            <w:r w:rsidRPr="00850E58">
              <w:rPr>
                <w:rFonts w:hint="eastAsia"/>
              </w:rPr>
              <w:t xml:space="preserve">　</w:t>
            </w:r>
          </w:p>
        </w:tc>
        <w:tc>
          <w:tcPr>
            <w:tcW w:w="3281" w:type="dxa"/>
            <w:gridSpan w:val="4"/>
            <w:vMerge w:val="restart"/>
            <w:tcBorders>
              <w:top w:val="single" w:sz="4" w:space="0" w:color="auto"/>
              <w:left w:val="single" w:sz="4" w:space="0" w:color="auto"/>
              <w:bottom w:val="single" w:sz="4" w:space="0" w:color="auto"/>
              <w:right w:val="nil"/>
            </w:tcBorders>
            <w:vAlign w:val="center"/>
          </w:tcPr>
          <w:p w:rsidR="004647AE" w:rsidRPr="00850E58" w:rsidRDefault="004647AE" w:rsidP="004647AE">
            <w:pPr>
              <w:pStyle w:val="a5"/>
              <w:autoSpaceDE w:val="0"/>
              <w:autoSpaceDN w:val="0"/>
              <w:jc w:val="center"/>
            </w:pPr>
            <w:r w:rsidRPr="00850E58">
              <w:rPr>
                <w:rFonts w:hint="eastAsia"/>
                <w:spacing w:val="105"/>
              </w:rPr>
              <w:t>伝音性難</w:t>
            </w:r>
            <w:r w:rsidRPr="00850E58">
              <w:rPr>
                <w:rFonts w:hint="eastAsia"/>
              </w:rPr>
              <w:t>聴</w:t>
            </w:r>
          </w:p>
        </w:tc>
        <w:tc>
          <w:tcPr>
            <w:tcW w:w="400" w:type="dxa"/>
            <w:vMerge w:val="restart"/>
            <w:tcBorders>
              <w:top w:val="nil"/>
              <w:left w:val="single" w:sz="4" w:space="0" w:color="auto"/>
              <w:bottom w:val="nil"/>
              <w:right w:val="nil"/>
            </w:tcBorders>
          </w:tcPr>
          <w:p w:rsidR="004647AE" w:rsidRPr="00850E58" w:rsidRDefault="004647AE" w:rsidP="004647AE">
            <w:pPr>
              <w:pStyle w:val="a5"/>
              <w:autoSpaceDE w:val="0"/>
              <w:autoSpaceDN w:val="0"/>
              <w:jc w:val="left"/>
            </w:pPr>
            <w:r w:rsidRPr="00850E58">
              <w:rPr>
                <w:rFonts w:hint="eastAsia"/>
              </w:rPr>
              <w:t xml:space="preserve">　</w:t>
            </w:r>
          </w:p>
        </w:tc>
        <w:tc>
          <w:tcPr>
            <w:tcW w:w="762" w:type="dxa"/>
            <w:vMerge/>
            <w:tcBorders>
              <w:top w:val="nil"/>
              <w:left w:val="nil"/>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230" w:type="dxa"/>
            <w:vMerge/>
            <w:tcBorders>
              <w:top w:val="nil"/>
              <w:left w:val="nil"/>
              <w:bottom w:val="nil"/>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579" w:type="dxa"/>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3281" w:type="dxa"/>
            <w:gridSpan w:val="4"/>
            <w:vMerge/>
            <w:tcBorders>
              <w:top w:val="single" w:sz="4" w:space="0" w:color="auto"/>
              <w:left w:val="single" w:sz="4" w:space="0" w:color="auto"/>
              <w:bottom w:val="single" w:sz="4" w:space="0" w:color="auto"/>
              <w:right w:val="nil"/>
            </w:tcBorders>
            <w:vAlign w:val="center"/>
          </w:tcPr>
          <w:p w:rsidR="004647AE" w:rsidRPr="00850E58" w:rsidRDefault="004647AE" w:rsidP="004647AE">
            <w:pPr>
              <w:pStyle w:val="a5"/>
              <w:tabs>
                <w:tab w:val="clear" w:pos="4252"/>
                <w:tab w:val="clear" w:pos="8504"/>
              </w:tabs>
              <w:autoSpaceDE w:val="0"/>
              <w:autoSpaceDN w:val="0"/>
              <w:snapToGrid/>
              <w:jc w:val="center"/>
            </w:pPr>
          </w:p>
        </w:tc>
        <w:tc>
          <w:tcPr>
            <w:tcW w:w="400" w:type="dxa"/>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762" w:type="dxa"/>
            <w:vMerge w:val="restart"/>
            <w:tcBorders>
              <w:top w:val="nil"/>
              <w:left w:val="nil"/>
              <w:bottom w:val="nil"/>
              <w:right w:val="nil"/>
            </w:tcBorders>
            <w:vAlign w:val="center"/>
          </w:tcPr>
          <w:p w:rsidR="004647AE" w:rsidRPr="00850E58" w:rsidRDefault="004647AE" w:rsidP="004647AE">
            <w:pPr>
              <w:pStyle w:val="a5"/>
              <w:autoSpaceDE w:val="0"/>
              <w:autoSpaceDN w:val="0"/>
              <w:jc w:val="right"/>
            </w:pPr>
            <w:r w:rsidRPr="00850E58">
              <w:rPr>
                <w:rFonts w:hint="eastAsia"/>
              </w:rPr>
              <w:t>0</w:t>
            </w:r>
          </w:p>
        </w:tc>
        <w:tc>
          <w:tcPr>
            <w:tcW w:w="820"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0" w:type="dxa"/>
            <w:gridSpan w:val="3"/>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0"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1"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230" w:type="dxa"/>
            <w:vMerge/>
            <w:tcBorders>
              <w:top w:val="nil"/>
              <w:left w:val="nil"/>
              <w:bottom w:val="nil"/>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579" w:type="dxa"/>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3281" w:type="dxa"/>
            <w:gridSpan w:val="4"/>
            <w:vMerge w:val="restart"/>
            <w:tcBorders>
              <w:top w:val="single" w:sz="4" w:space="0" w:color="auto"/>
              <w:left w:val="single" w:sz="4" w:space="0" w:color="auto"/>
              <w:bottom w:val="single" w:sz="4" w:space="0" w:color="auto"/>
              <w:right w:val="nil"/>
            </w:tcBorders>
            <w:vAlign w:val="center"/>
          </w:tcPr>
          <w:p w:rsidR="004647AE" w:rsidRPr="00850E58" w:rsidRDefault="004647AE" w:rsidP="004647AE">
            <w:pPr>
              <w:pStyle w:val="a5"/>
              <w:tabs>
                <w:tab w:val="clear" w:pos="4252"/>
                <w:tab w:val="clear" w:pos="8504"/>
              </w:tabs>
              <w:autoSpaceDE w:val="0"/>
              <w:autoSpaceDN w:val="0"/>
              <w:snapToGrid/>
              <w:jc w:val="center"/>
            </w:pPr>
            <w:r w:rsidRPr="00850E58">
              <w:rPr>
                <w:rFonts w:hint="eastAsia"/>
                <w:spacing w:val="105"/>
              </w:rPr>
              <w:t>感音性難</w:t>
            </w:r>
            <w:r w:rsidRPr="00850E58">
              <w:rPr>
                <w:rFonts w:hint="eastAsia"/>
              </w:rPr>
              <w:t>聴</w:t>
            </w:r>
          </w:p>
        </w:tc>
        <w:tc>
          <w:tcPr>
            <w:tcW w:w="400" w:type="dxa"/>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762" w:type="dxa"/>
            <w:vMerge/>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230" w:type="dxa"/>
            <w:vMerge/>
            <w:tcBorders>
              <w:top w:val="nil"/>
              <w:left w:val="nil"/>
              <w:bottom w:val="nil"/>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579" w:type="dxa"/>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3281" w:type="dxa"/>
            <w:gridSpan w:val="4"/>
            <w:vMerge/>
            <w:tcBorders>
              <w:top w:val="single" w:sz="4" w:space="0" w:color="auto"/>
              <w:left w:val="single" w:sz="4" w:space="0" w:color="auto"/>
              <w:bottom w:val="single" w:sz="4" w:space="0" w:color="auto"/>
              <w:right w:val="nil"/>
            </w:tcBorders>
            <w:vAlign w:val="center"/>
          </w:tcPr>
          <w:p w:rsidR="004647AE" w:rsidRPr="00850E58" w:rsidRDefault="004647AE" w:rsidP="004647AE">
            <w:pPr>
              <w:pStyle w:val="a5"/>
              <w:tabs>
                <w:tab w:val="clear" w:pos="4252"/>
                <w:tab w:val="clear" w:pos="8504"/>
              </w:tabs>
              <w:autoSpaceDE w:val="0"/>
              <w:autoSpaceDN w:val="0"/>
              <w:snapToGrid/>
              <w:jc w:val="center"/>
            </w:pPr>
          </w:p>
        </w:tc>
        <w:tc>
          <w:tcPr>
            <w:tcW w:w="400" w:type="dxa"/>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762" w:type="dxa"/>
            <w:vMerge w:val="restart"/>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r w:rsidRPr="00850E58">
              <w:rPr>
                <w:rFonts w:hint="eastAsia"/>
              </w:rPr>
              <w:t>10</w:t>
            </w:r>
          </w:p>
        </w:tc>
        <w:tc>
          <w:tcPr>
            <w:tcW w:w="820"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0" w:type="dxa"/>
            <w:gridSpan w:val="3"/>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0"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1"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230" w:type="dxa"/>
            <w:vMerge/>
            <w:tcBorders>
              <w:top w:val="nil"/>
              <w:left w:val="nil"/>
              <w:bottom w:val="nil"/>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579" w:type="dxa"/>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3281" w:type="dxa"/>
            <w:gridSpan w:val="4"/>
            <w:vMerge w:val="restart"/>
            <w:tcBorders>
              <w:top w:val="single" w:sz="4" w:space="0" w:color="auto"/>
              <w:left w:val="single" w:sz="4" w:space="0" w:color="auto"/>
              <w:bottom w:val="single" w:sz="4" w:space="0" w:color="auto"/>
              <w:right w:val="nil"/>
            </w:tcBorders>
            <w:vAlign w:val="center"/>
          </w:tcPr>
          <w:p w:rsidR="004647AE" w:rsidRPr="00850E58" w:rsidRDefault="004647AE" w:rsidP="004647AE">
            <w:pPr>
              <w:pStyle w:val="a5"/>
              <w:tabs>
                <w:tab w:val="clear" w:pos="4252"/>
                <w:tab w:val="clear" w:pos="8504"/>
              </w:tabs>
              <w:autoSpaceDE w:val="0"/>
              <w:autoSpaceDN w:val="0"/>
              <w:snapToGrid/>
              <w:jc w:val="center"/>
            </w:pPr>
            <w:r w:rsidRPr="00850E58">
              <w:rPr>
                <w:rFonts w:hint="eastAsia"/>
                <w:spacing w:val="105"/>
              </w:rPr>
              <w:t>混合性難</w:t>
            </w:r>
            <w:r w:rsidRPr="00850E58">
              <w:rPr>
                <w:rFonts w:hint="eastAsia"/>
              </w:rPr>
              <w:t>聴</w:t>
            </w:r>
          </w:p>
        </w:tc>
        <w:tc>
          <w:tcPr>
            <w:tcW w:w="400" w:type="dxa"/>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762" w:type="dxa"/>
            <w:vMerge/>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230" w:type="dxa"/>
            <w:vMerge/>
            <w:tcBorders>
              <w:top w:val="nil"/>
              <w:left w:val="nil"/>
              <w:bottom w:val="nil"/>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579" w:type="dxa"/>
            <w:vMerge/>
            <w:tcBorders>
              <w:top w:val="nil"/>
              <w:left w:val="single" w:sz="4" w:space="0" w:color="auto"/>
              <w:bottom w:val="nil"/>
              <w:right w:val="nil"/>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3281" w:type="dxa"/>
            <w:gridSpan w:val="4"/>
            <w:vMerge/>
            <w:tcBorders>
              <w:top w:val="single" w:sz="4" w:space="0" w:color="auto"/>
              <w:left w:val="single" w:sz="4" w:space="0" w:color="auto"/>
              <w:bottom w:val="single" w:sz="4" w:space="0" w:color="auto"/>
              <w:right w:val="nil"/>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400" w:type="dxa"/>
            <w:vMerge/>
            <w:tcBorders>
              <w:top w:val="nil"/>
              <w:left w:val="single" w:sz="4" w:space="0" w:color="auto"/>
              <w:bottom w:val="nil"/>
              <w:right w:val="nil"/>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762" w:type="dxa"/>
            <w:vMerge w:val="restart"/>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r w:rsidRPr="00850E58">
              <w:rPr>
                <w:rFonts w:hint="eastAsia"/>
              </w:rPr>
              <w:t>20</w:t>
            </w: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820" w:type="dxa"/>
            <w:gridSpan w:val="3"/>
            <w:vMerge/>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821" w:type="dxa"/>
            <w:gridSpan w:val="2"/>
            <w:vMerge/>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230" w:type="dxa"/>
            <w:vMerge/>
            <w:tcBorders>
              <w:top w:val="nil"/>
              <w:left w:val="nil"/>
              <w:bottom w:val="nil"/>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07C49">
        <w:trPr>
          <w:gridAfter w:val="1"/>
          <w:wAfter w:w="10" w:type="dxa"/>
          <w:cantSplit/>
          <w:trHeight w:hRule="exact" w:val="180"/>
        </w:trPr>
        <w:tc>
          <w:tcPr>
            <w:tcW w:w="4260" w:type="dxa"/>
            <w:gridSpan w:val="6"/>
            <w:vMerge w:val="restart"/>
            <w:tcBorders>
              <w:top w:val="nil"/>
              <w:left w:val="single" w:sz="4" w:space="0" w:color="auto"/>
              <w:bottom w:val="nil"/>
              <w:right w:val="nil"/>
            </w:tcBorders>
            <w:vAlign w:val="bottom"/>
          </w:tcPr>
          <w:p w:rsidR="004647AE" w:rsidRPr="00850E58" w:rsidRDefault="004647AE" w:rsidP="004647AE">
            <w:pPr>
              <w:pStyle w:val="a5"/>
              <w:autoSpaceDE w:val="0"/>
              <w:autoSpaceDN w:val="0"/>
              <w:jc w:val="left"/>
            </w:pPr>
            <w:r w:rsidRPr="00850E58">
              <w:rPr>
                <w:rFonts w:hint="eastAsia"/>
              </w:rPr>
              <w:t xml:space="preserve">　　</w:t>
            </w:r>
            <w:r w:rsidRPr="00850E58">
              <w:rPr>
                <w:rFonts w:hint="eastAsia"/>
              </w:rPr>
              <w:t>(3)</w:t>
            </w:r>
            <w:r w:rsidRPr="00850E58">
              <w:rPr>
                <w:rFonts w:hint="eastAsia"/>
              </w:rPr>
              <w:t xml:space="preserve">　鼓膜の状態</w:t>
            </w:r>
          </w:p>
        </w:tc>
        <w:tc>
          <w:tcPr>
            <w:tcW w:w="762" w:type="dxa"/>
            <w:vMerge/>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230" w:type="dxa"/>
            <w:vMerge/>
            <w:tcBorders>
              <w:top w:val="nil"/>
              <w:left w:val="nil"/>
              <w:bottom w:val="nil"/>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4260" w:type="dxa"/>
            <w:gridSpan w:val="6"/>
            <w:vMerge/>
            <w:tcBorders>
              <w:top w:val="nil"/>
              <w:left w:val="single" w:sz="4" w:space="0" w:color="auto"/>
              <w:bottom w:val="nil"/>
              <w:right w:val="nil"/>
            </w:tcBorders>
            <w:vAlign w:val="bottom"/>
          </w:tcPr>
          <w:p w:rsidR="004647AE" w:rsidRPr="00850E58" w:rsidRDefault="004647AE" w:rsidP="004647AE">
            <w:pPr>
              <w:pStyle w:val="a5"/>
              <w:autoSpaceDE w:val="0"/>
              <w:autoSpaceDN w:val="0"/>
              <w:jc w:val="left"/>
            </w:pPr>
          </w:p>
        </w:tc>
        <w:tc>
          <w:tcPr>
            <w:tcW w:w="762" w:type="dxa"/>
            <w:vMerge w:val="restart"/>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r w:rsidRPr="00850E58">
              <w:rPr>
                <w:rFonts w:hint="eastAsia"/>
              </w:rPr>
              <w:t>30</w:t>
            </w: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820" w:type="dxa"/>
            <w:gridSpan w:val="3"/>
            <w:vMerge/>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821" w:type="dxa"/>
            <w:gridSpan w:val="2"/>
            <w:vMerge/>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230" w:type="dxa"/>
            <w:vMerge/>
            <w:tcBorders>
              <w:top w:val="nil"/>
              <w:left w:val="nil"/>
              <w:bottom w:val="nil"/>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4260" w:type="dxa"/>
            <w:gridSpan w:val="6"/>
            <w:vMerge/>
            <w:tcBorders>
              <w:top w:val="nil"/>
              <w:left w:val="single" w:sz="4" w:space="0" w:color="auto"/>
              <w:bottom w:val="nil"/>
              <w:right w:val="nil"/>
            </w:tcBorders>
            <w:vAlign w:val="center"/>
          </w:tcPr>
          <w:p w:rsidR="004647AE" w:rsidRPr="00850E58" w:rsidRDefault="004647AE" w:rsidP="004647AE">
            <w:pPr>
              <w:pStyle w:val="a5"/>
              <w:autoSpaceDE w:val="0"/>
              <w:autoSpaceDN w:val="0"/>
              <w:jc w:val="left"/>
            </w:pPr>
          </w:p>
        </w:tc>
        <w:tc>
          <w:tcPr>
            <w:tcW w:w="762" w:type="dxa"/>
            <w:vMerge/>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230" w:type="dxa"/>
            <w:vMerge/>
            <w:tcBorders>
              <w:top w:val="nil"/>
              <w:left w:val="nil"/>
              <w:bottom w:val="nil"/>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4260" w:type="dxa"/>
            <w:gridSpan w:val="6"/>
            <w:vMerge/>
            <w:tcBorders>
              <w:top w:val="nil"/>
              <w:left w:val="single" w:sz="4" w:space="0" w:color="auto"/>
              <w:bottom w:val="nil"/>
              <w:right w:val="nil"/>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762" w:type="dxa"/>
            <w:vMerge w:val="restart"/>
            <w:tcBorders>
              <w:top w:val="nil"/>
              <w:left w:val="nil"/>
              <w:bottom w:val="nil"/>
              <w:right w:val="nil"/>
            </w:tcBorders>
            <w:vAlign w:val="center"/>
          </w:tcPr>
          <w:p w:rsidR="004647AE" w:rsidRPr="00850E58" w:rsidRDefault="004647AE" w:rsidP="004647AE">
            <w:pPr>
              <w:pStyle w:val="a5"/>
              <w:autoSpaceDE w:val="0"/>
              <w:autoSpaceDN w:val="0"/>
              <w:jc w:val="right"/>
            </w:pPr>
            <w:r w:rsidRPr="00850E58">
              <w:rPr>
                <w:rFonts w:hint="eastAsia"/>
              </w:rPr>
              <w:t>40</w:t>
            </w: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autoSpaceDE w:val="0"/>
              <w:autoSpaceDN w:val="0"/>
              <w:jc w:val="left"/>
            </w:pPr>
          </w:p>
        </w:tc>
        <w:tc>
          <w:tcPr>
            <w:tcW w:w="820" w:type="dxa"/>
            <w:gridSpan w:val="3"/>
            <w:vMerge/>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autoSpaceDE w:val="0"/>
              <w:autoSpaceDN w:val="0"/>
              <w:jc w:val="left"/>
            </w:pP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autoSpaceDE w:val="0"/>
              <w:autoSpaceDN w:val="0"/>
              <w:jc w:val="left"/>
            </w:pPr>
          </w:p>
        </w:tc>
        <w:tc>
          <w:tcPr>
            <w:tcW w:w="821" w:type="dxa"/>
            <w:gridSpan w:val="2"/>
            <w:vMerge/>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autoSpaceDE w:val="0"/>
              <w:autoSpaceDN w:val="0"/>
              <w:jc w:val="left"/>
            </w:pPr>
          </w:p>
        </w:tc>
        <w:tc>
          <w:tcPr>
            <w:tcW w:w="230" w:type="dxa"/>
            <w:vMerge/>
            <w:tcBorders>
              <w:top w:val="nil"/>
              <w:left w:val="nil"/>
              <w:bottom w:val="nil"/>
              <w:right w:val="single" w:sz="4" w:space="0" w:color="auto"/>
            </w:tcBorders>
            <w:vAlign w:val="center"/>
          </w:tcPr>
          <w:p w:rsidR="004647AE" w:rsidRPr="00850E58" w:rsidRDefault="004647AE" w:rsidP="004647AE">
            <w:pPr>
              <w:pStyle w:val="a5"/>
              <w:autoSpaceDE w:val="0"/>
              <w:autoSpaceDN w:val="0"/>
              <w:jc w:val="left"/>
            </w:pPr>
          </w:p>
        </w:tc>
      </w:tr>
      <w:tr w:rsidR="004647AE" w:rsidRPr="00850E58" w:rsidTr="004647AE">
        <w:trPr>
          <w:gridAfter w:val="1"/>
          <w:wAfter w:w="10" w:type="dxa"/>
          <w:cantSplit/>
          <w:trHeight w:hRule="exact" w:val="180"/>
        </w:trPr>
        <w:tc>
          <w:tcPr>
            <w:tcW w:w="4260" w:type="dxa"/>
            <w:gridSpan w:val="6"/>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762" w:type="dxa"/>
            <w:vMerge/>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230" w:type="dxa"/>
            <w:vMerge/>
            <w:tcBorders>
              <w:top w:val="nil"/>
              <w:left w:val="nil"/>
              <w:bottom w:val="nil"/>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07C49">
        <w:trPr>
          <w:gridAfter w:val="1"/>
          <w:wAfter w:w="10" w:type="dxa"/>
          <w:cantSplit/>
          <w:trHeight w:hRule="exact" w:val="180"/>
        </w:trPr>
        <w:tc>
          <w:tcPr>
            <w:tcW w:w="2128" w:type="dxa"/>
            <w:gridSpan w:val="2"/>
            <w:vMerge w:val="restart"/>
            <w:tcBorders>
              <w:top w:val="nil"/>
              <w:left w:val="single" w:sz="4" w:space="0" w:color="auto"/>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r w:rsidRPr="00850E58">
              <w:rPr>
                <w:rFonts w:hint="eastAsia"/>
              </w:rPr>
              <w:t>(</w:t>
            </w:r>
            <w:r w:rsidRPr="00850E58">
              <w:rPr>
                <w:rFonts w:hint="eastAsia"/>
              </w:rPr>
              <w:t>右</w:t>
            </w:r>
            <w:r w:rsidRPr="00850E58">
              <w:rPr>
                <w:rFonts w:hint="eastAsia"/>
              </w:rPr>
              <w:t>)</w:t>
            </w:r>
            <w:r w:rsidRPr="00850E58">
              <w:rPr>
                <w:rFonts w:hint="eastAsia"/>
              </w:rPr>
              <w:t xml:space="preserve">　　</w:t>
            </w:r>
          </w:p>
        </w:tc>
        <w:tc>
          <w:tcPr>
            <w:tcW w:w="2132" w:type="dxa"/>
            <w:gridSpan w:val="4"/>
            <w:vMerge w:val="restart"/>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r w:rsidRPr="00850E58">
              <w:rPr>
                <w:rFonts w:hint="eastAsia"/>
              </w:rPr>
              <w:t>(</w:t>
            </w:r>
            <w:r w:rsidRPr="00850E58">
              <w:rPr>
                <w:rFonts w:hint="eastAsia"/>
              </w:rPr>
              <w:t>左</w:t>
            </w:r>
            <w:r w:rsidRPr="00850E58">
              <w:rPr>
                <w:rFonts w:hint="eastAsia"/>
              </w:rPr>
              <w:t>)</w:t>
            </w:r>
          </w:p>
        </w:tc>
        <w:tc>
          <w:tcPr>
            <w:tcW w:w="762" w:type="dxa"/>
            <w:vMerge w:val="restart"/>
            <w:tcBorders>
              <w:top w:val="nil"/>
              <w:left w:val="nil"/>
              <w:bottom w:val="nil"/>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right"/>
            </w:pPr>
            <w:r w:rsidRPr="00850E58">
              <w:rPr>
                <w:rFonts w:hint="eastAsia"/>
              </w:rPr>
              <w:t>50</w:t>
            </w:r>
          </w:p>
        </w:tc>
        <w:tc>
          <w:tcPr>
            <w:tcW w:w="820" w:type="dxa"/>
            <w:gridSpan w:val="2"/>
            <w:vMerge/>
            <w:tcBorders>
              <w:top w:val="single" w:sz="4" w:space="0" w:color="auto"/>
              <w:left w:val="single" w:sz="4" w:space="0" w:color="auto"/>
              <w:bottom w:val="single" w:sz="4" w:space="0" w:color="auto"/>
              <w:right w:val="single" w:sz="4" w:space="0" w:color="auto"/>
            </w:tcBorders>
            <w:vAlign w:val="bottom"/>
          </w:tcPr>
          <w:p w:rsidR="004647AE" w:rsidRPr="00850E58" w:rsidRDefault="004647AE" w:rsidP="004647AE">
            <w:pPr>
              <w:pStyle w:val="a5"/>
              <w:tabs>
                <w:tab w:val="clear" w:pos="4252"/>
                <w:tab w:val="clear" w:pos="8504"/>
              </w:tabs>
              <w:autoSpaceDE w:val="0"/>
              <w:autoSpaceDN w:val="0"/>
              <w:snapToGrid/>
              <w:jc w:val="left"/>
            </w:pPr>
          </w:p>
        </w:tc>
        <w:tc>
          <w:tcPr>
            <w:tcW w:w="820" w:type="dxa"/>
            <w:gridSpan w:val="3"/>
            <w:vMerge/>
            <w:tcBorders>
              <w:top w:val="single" w:sz="4" w:space="0" w:color="auto"/>
              <w:left w:val="single" w:sz="4" w:space="0" w:color="auto"/>
              <w:bottom w:val="single" w:sz="4" w:space="0" w:color="auto"/>
              <w:right w:val="single" w:sz="4" w:space="0" w:color="auto"/>
            </w:tcBorders>
            <w:vAlign w:val="bottom"/>
          </w:tcPr>
          <w:p w:rsidR="004647AE" w:rsidRPr="00850E58" w:rsidRDefault="004647AE" w:rsidP="004647AE">
            <w:pPr>
              <w:pStyle w:val="a5"/>
              <w:tabs>
                <w:tab w:val="clear" w:pos="4252"/>
                <w:tab w:val="clear" w:pos="8504"/>
              </w:tabs>
              <w:autoSpaceDE w:val="0"/>
              <w:autoSpaceDN w:val="0"/>
              <w:snapToGrid/>
              <w:jc w:val="left"/>
            </w:pPr>
          </w:p>
        </w:tc>
        <w:tc>
          <w:tcPr>
            <w:tcW w:w="820" w:type="dxa"/>
            <w:gridSpan w:val="2"/>
            <w:vMerge/>
            <w:tcBorders>
              <w:top w:val="single" w:sz="4" w:space="0" w:color="auto"/>
              <w:left w:val="single" w:sz="4" w:space="0" w:color="auto"/>
              <w:bottom w:val="single" w:sz="4" w:space="0" w:color="auto"/>
              <w:right w:val="single" w:sz="4" w:space="0" w:color="auto"/>
            </w:tcBorders>
            <w:vAlign w:val="bottom"/>
          </w:tcPr>
          <w:p w:rsidR="004647AE" w:rsidRPr="00850E58" w:rsidRDefault="004647AE" w:rsidP="004647AE">
            <w:pPr>
              <w:pStyle w:val="a5"/>
              <w:tabs>
                <w:tab w:val="clear" w:pos="4252"/>
                <w:tab w:val="clear" w:pos="8504"/>
              </w:tabs>
              <w:autoSpaceDE w:val="0"/>
              <w:autoSpaceDN w:val="0"/>
              <w:snapToGrid/>
              <w:jc w:val="left"/>
            </w:pPr>
          </w:p>
        </w:tc>
        <w:tc>
          <w:tcPr>
            <w:tcW w:w="821" w:type="dxa"/>
            <w:gridSpan w:val="2"/>
            <w:vMerge/>
            <w:tcBorders>
              <w:top w:val="single" w:sz="4" w:space="0" w:color="auto"/>
              <w:left w:val="single" w:sz="4" w:space="0" w:color="auto"/>
              <w:bottom w:val="single" w:sz="4" w:space="0" w:color="auto"/>
              <w:right w:val="single" w:sz="4" w:space="0" w:color="auto"/>
            </w:tcBorders>
            <w:vAlign w:val="bottom"/>
          </w:tcPr>
          <w:p w:rsidR="004647AE" w:rsidRPr="00850E58" w:rsidRDefault="004647AE" w:rsidP="004647AE">
            <w:pPr>
              <w:pStyle w:val="a5"/>
              <w:tabs>
                <w:tab w:val="clear" w:pos="4252"/>
                <w:tab w:val="clear" w:pos="8504"/>
              </w:tabs>
              <w:autoSpaceDE w:val="0"/>
              <w:autoSpaceDN w:val="0"/>
              <w:snapToGrid/>
              <w:jc w:val="left"/>
            </w:pPr>
          </w:p>
        </w:tc>
        <w:tc>
          <w:tcPr>
            <w:tcW w:w="230" w:type="dxa"/>
            <w:vMerge/>
            <w:tcBorders>
              <w:top w:val="nil"/>
              <w:left w:val="nil"/>
              <w:bottom w:val="nil"/>
              <w:right w:val="single" w:sz="4" w:space="0" w:color="auto"/>
            </w:tcBorders>
            <w:vAlign w:val="bottom"/>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2128" w:type="dxa"/>
            <w:gridSpan w:val="2"/>
            <w:vMerge/>
            <w:tcBorders>
              <w:top w:val="single" w:sz="4" w:space="0" w:color="auto"/>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2132" w:type="dxa"/>
            <w:gridSpan w:val="4"/>
            <w:vMerge/>
            <w:tcBorders>
              <w:top w:val="single" w:sz="4" w:space="0" w:color="auto"/>
              <w:left w:val="nil"/>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762" w:type="dxa"/>
            <w:vMerge/>
            <w:tcBorders>
              <w:top w:val="nil"/>
              <w:left w:val="nil"/>
              <w:bottom w:val="nil"/>
              <w:right w:val="nil"/>
            </w:tcBorders>
            <w:vAlign w:val="center"/>
          </w:tcPr>
          <w:p w:rsidR="004647AE" w:rsidRPr="00850E58" w:rsidRDefault="004647AE" w:rsidP="004647AE">
            <w:pPr>
              <w:pStyle w:val="a5"/>
              <w:autoSpaceDE w:val="0"/>
              <w:autoSpaceDN w:val="0"/>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230" w:type="dxa"/>
            <w:vMerge/>
            <w:tcBorders>
              <w:top w:val="nil"/>
              <w:left w:val="nil"/>
              <w:bottom w:val="nil"/>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07C49">
        <w:trPr>
          <w:gridAfter w:val="1"/>
          <w:wAfter w:w="10" w:type="dxa"/>
          <w:cantSplit/>
          <w:trHeight w:hRule="exact" w:val="180"/>
        </w:trPr>
        <w:tc>
          <w:tcPr>
            <w:tcW w:w="4260" w:type="dxa"/>
            <w:gridSpan w:val="6"/>
            <w:vMerge w:val="restart"/>
            <w:tcBorders>
              <w:top w:val="nil"/>
              <w:left w:val="single" w:sz="4" w:space="0" w:color="auto"/>
              <w:bottom w:val="nil"/>
              <w:right w:val="nil"/>
            </w:tcBorders>
          </w:tcPr>
          <w:p w:rsidR="004647AE" w:rsidRPr="00850E58" w:rsidRDefault="00EC5321" w:rsidP="004647AE">
            <w:pPr>
              <w:pStyle w:val="a5"/>
              <w:tabs>
                <w:tab w:val="clear" w:pos="4252"/>
                <w:tab w:val="clear" w:pos="8504"/>
              </w:tabs>
              <w:autoSpaceDE w:val="0"/>
              <w:autoSpaceDN w:val="0"/>
              <w:snapToGrid/>
              <w:jc w:val="center"/>
            </w:pPr>
            <w:r>
              <w:rPr>
                <w:noProof/>
              </w:rPr>
              <w:drawing>
                <wp:inline distT="0" distB="0" distL="0" distR="0" wp14:anchorId="1C7FA70E" wp14:editId="68388EF0">
                  <wp:extent cx="2152650" cy="1695450"/>
                  <wp:effectExtent l="0" t="0" r="0" b="0"/>
                  <wp:docPr id="2" name="図 2" descr="Image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2650" cy="1695450"/>
                          </a:xfrm>
                          <a:prstGeom prst="rect">
                            <a:avLst/>
                          </a:prstGeom>
                          <a:noFill/>
                          <a:ln>
                            <a:noFill/>
                          </a:ln>
                        </pic:spPr>
                      </pic:pic>
                    </a:graphicData>
                  </a:graphic>
                </wp:inline>
              </w:drawing>
            </w:r>
          </w:p>
        </w:tc>
        <w:tc>
          <w:tcPr>
            <w:tcW w:w="762" w:type="dxa"/>
            <w:vMerge w:val="restart"/>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r w:rsidRPr="00850E58">
              <w:rPr>
                <w:rFonts w:hint="eastAsia"/>
              </w:rPr>
              <w:t>60</w:t>
            </w:r>
          </w:p>
        </w:tc>
        <w:tc>
          <w:tcPr>
            <w:tcW w:w="820"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0" w:type="dxa"/>
            <w:gridSpan w:val="3"/>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0"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1"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230" w:type="dxa"/>
            <w:vMerge/>
            <w:tcBorders>
              <w:top w:val="nil"/>
              <w:left w:val="nil"/>
              <w:bottom w:val="nil"/>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4260" w:type="dxa"/>
            <w:gridSpan w:val="6"/>
            <w:vMerge/>
            <w:tcBorders>
              <w:top w:val="nil"/>
              <w:left w:val="single" w:sz="4" w:space="0" w:color="auto"/>
              <w:bottom w:val="nil"/>
              <w:right w:val="nil"/>
            </w:tcBorders>
          </w:tcPr>
          <w:p w:rsidR="004647AE" w:rsidRPr="00850E58" w:rsidRDefault="004647AE" w:rsidP="004647AE">
            <w:pPr>
              <w:pStyle w:val="a5"/>
              <w:autoSpaceDE w:val="0"/>
              <w:autoSpaceDN w:val="0"/>
              <w:jc w:val="left"/>
            </w:pPr>
          </w:p>
        </w:tc>
        <w:tc>
          <w:tcPr>
            <w:tcW w:w="762" w:type="dxa"/>
            <w:vMerge/>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230" w:type="dxa"/>
            <w:vMerge/>
            <w:tcBorders>
              <w:top w:val="nil"/>
              <w:left w:val="nil"/>
              <w:bottom w:val="nil"/>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4260" w:type="dxa"/>
            <w:gridSpan w:val="6"/>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762" w:type="dxa"/>
            <w:vMerge w:val="restart"/>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r w:rsidRPr="00850E58">
              <w:rPr>
                <w:rFonts w:hint="eastAsia"/>
              </w:rPr>
              <w:t>70</w:t>
            </w:r>
          </w:p>
        </w:tc>
        <w:tc>
          <w:tcPr>
            <w:tcW w:w="820"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0" w:type="dxa"/>
            <w:gridSpan w:val="3"/>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0"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1"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230" w:type="dxa"/>
            <w:vMerge/>
            <w:tcBorders>
              <w:top w:val="nil"/>
              <w:left w:val="nil"/>
              <w:bottom w:val="nil"/>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4260" w:type="dxa"/>
            <w:gridSpan w:val="6"/>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762" w:type="dxa"/>
            <w:vMerge/>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230" w:type="dxa"/>
            <w:vMerge/>
            <w:tcBorders>
              <w:top w:val="nil"/>
              <w:left w:val="nil"/>
              <w:bottom w:val="nil"/>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4260" w:type="dxa"/>
            <w:gridSpan w:val="6"/>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762" w:type="dxa"/>
            <w:vMerge w:val="restart"/>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r w:rsidRPr="00850E58">
              <w:rPr>
                <w:rFonts w:hint="eastAsia"/>
              </w:rPr>
              <w:t>80</w:t>
            </w:r>
          </w:p>
        </w:tc>
        <w:tc>
          <w:tcPr>
            <w:tcW w:w="820"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0" w:type="dxa"/>
            <w:gridSpan w:val="3"/>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0"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821" w:type="dxa"/>
            <w:gridSpan w:val="2"/>
            <w:vMerge/>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c>
          <w:tcPr>
            <w:tcW w:w="230" w:type="dxa"/>
            <w:vMerge/>
            <w:tcBorders>
              <w:top w:val="nil"/>
              <w:left w:val="nil"/>
              <w:bottom w:val="nil"/>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4260" w:type="dxa"/>
            <w:gridSpan w:val="6"/>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762" w:type="dxa"/>
            <w:vMerge/>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230" w:type="dxa"/>
            <w:vMerge/>
            <w:tcBorders>
              <w:top w:val="nil"/>
              <w:left w:val="nil"/>
              <w:bottom w:val="nil"/>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4260" w:type="dxa"/>
            <w:gridSpan w:val="6"/>
            <w:vMerge/>
            <w:tcBorders>
              <w:top w:val="nil"/>
              <w:left w:val="single" w:sz="4" w:space="0" w:color="auto"/>
              <w:bottom w:val="nil"/>
              <w:right w:val="nil"/>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762" w:type="dxa"/>
            <w:vMerge w:val="restart"/>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r w:rsidRPr="00850E58">
              <w:rPr>
                <w:rFonts w:hint="eastAsia"/>
              </w:rPr>
              <w:t>90</w:t>
            </w: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820" w:type="dxa"/>
            <w:gridSpan w:val="3"/>
            <w:vMerge/>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821" w:type="dxa"/>
            <w:gridSpan w:val="2"/>
            <w:vMerge/>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230" w:type="dxa"/>
            <w:vMerge/>
            <w:tcBorders>
              <w:top w:val="nil"/>
              <w:left w:val="nil"/>
              <w:bottom w:val="nil"/>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4260" w:type="dxa"/>
            <w:gridSpan w:val="6"/>
            <w:vMerge/>
            <w:tcBorders>
              <w:top w:val="nil"/>
              <w:left w:val="single" w:sz="4" w:space="0" w:color="auto"/>
              <w:bottom w:val="nil"/>
              <w:right w:val="nil"/>
            </w:tcBorders>
            <w:vAlign w:val="bottom"/>
          </w:tcPr>
          <w:p w:rsidR="004647AE" w:rsidRPr="00850E58" w:rsidRDefault="004647AE" w:rsidP="004647AE">
            <w:pPr>
              <w:pStyle w:val="a5"/>
              <w:autoSpaceDE w:val="0"/>
              <w:autoSpaceDN w:val="0"/>
              <w:jc w:val="left"/>
            </w:pPr>
          </w:p>
        </w:tc>
        <w:tc>
          <w:tcPr>
            <w:tcW w:w="762" w:type="dxa"/>
            <w:vMerge/>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r w:rsidRPr="00850E58">
              <w:rPr>
                <w:rFonts w:hint="eastAsia"/>
              </w:rPr>
              <w:t xml:space="preserve">　</w:t>
            </w:r>
          </w:p>
        </w:tc>
        <w:tc>
          <w:tcPr>
            <w:tcW w:w="230" w:type="dxa"/>
            <w:vMerge/>
            <w:tcBorders>
              <w:top w:val="nil"/>
              <w:left w:val="nil"/>
              <w:bottom w:val="nil"/>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4260" w:type="dxa"/>
            <w:gridSpan w:val="6"/>
            <w:vMerge/>
            <w:tcBorders>
              <w:top w:val="nil"/>
              <w:left w:val="single" w:sz="4" w:space="0" w:color="auto"/>
              <w:bottom w:val="nil"/>
              <w:right w:val="nil"/>
            </w:tcBorders>
            <w:vAlign w:val="center"/>
          </w:tcPr>
          <w:p w:rsidR="004647AE" w:rsidRPr="00850E58" w:rsidRDefault="004647AE" w:rsidP="004647AE">
            <w:pPr>
              <w:pStyle w:val="a5"/>
              <w:autoSpaceDE w:val="0"/>
              <w:autoSpaceDN w:val="0"/>
              <w:jc w:val="left"/>
            </w:pPr>
          </w:p>
        </w:tc>
        <w:tc>
          <w:tcPr>
            <w:tcW w:w="762" w:type="dxa"/>
            <w:vMerge w:val="restart"/>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r w:rsidRPr="00850E58">
              <w:rPr>
                <w:rFonts w:hint="eastAsia"/>
              </w:rPr>
              <w:t>100</w:t>
            </w:r>
          </w:p>
        </w:tc>
        <w:tc>
          <w:tcPr>
            <w:tcW w:w="820" w:type="dxa"/>
            <w:gridSpan w:val="2"/>
            <w:vMerge/>
            <w:tcBorders>
              <w:top w:val="single" w:sz="4" w:space="0" w:color="auto"/>
              <w:left w:val="single" w:sz="4" w:space="0" w:color="auto"/>
              <w:bottom w:val="nil"/>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820" w:type="dxa"/>
            <w:gridSpan w:val="3"/>
            <w:vMerge/>
            <w:tcBorders>
              <w:top w:val="single" w:sz="4" w:space="0" w:color="auto"/>
              <w:left w:val="single" w:sz="4" w:space="0" w:color="auto"/>
              <w:bottom w:val="nil"/>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820" w:type="dxa"/>
            <w:gridSpan w:val="2"/>
            <w:vMerge/>
            <w:tcBorders>
              <w:top w:val="single" w:sz="4" w:space="0" w:color="auto"/>
              <w:left w:val="single" w:sz="4" w:space="0" w:color="auto"/>
              <w:bottom w:val="nil"/>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821" w:type="dxa"/>
            <w:gridSpan w:val="2"/>
            <w:vMerge/>
            <w:tcBorders>
              <w:top w:val="single" w:sz="4" w:space="0" w:color="auto"/>
              <w:left w:val="single" w:sz="4" w:space="0" w:color="auto"/>
              <w:bottom w:val="nil"/>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230" w:type="dxa"/>
            <w:vMerge/>
            <w:tcBorders>
              <w:top w:val="nil"/>
              <w:left w:val="nil"/>
              <w:bottom w:val="nil"/>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4647AE">
        <w:trPr>
          <w:gridAfter w:val="1"/>
          <w:wAfter w:w="10" w:type="dxa"/>
          <w:cantSplit/>
          <w:trHeight w:hRule="exact" w:val="180"/>
        </w:trPr>
        <w:tc>
          <w:tcPr>
            <w:tcW w:w="4260" w:type="dxa"/>
            <w:gridSpan w:val="6"/>
            <w:vMerge/>
            <w:tcBorders>
              <w:top w:val="nil"/>
              <w:left w:val="single" w:sz="4" w:space="0" w:color="auto"/>
              <w:bottom w:val="nil"/>
              <w:right w:val="nil"/>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762" w:type="dxa"/>
            <w:vMerge/>
            <w:tcBorders>
              <w:top w:val="nil"/>
              <w:left w:val="nil"/>
              <w:bottom w:val="nil"/>
              <w:right w:val="nil"/>
            </w:tcBorders>
            <w:vAlign w:val="center"/>
          </w:tcPr>
          <w:p w:rsidR="004647AE" w:rsidRPr="00850E58" w:rsidRDefault="004647AE" w:rsidP="004647AE">
            <w:pPr>
              <w:pStyle w:val="a5"/>
              <w:autoSpaceDE w:val="0"/>
              <w:autoSpaceDN w:val="0"/>
              <w:jc w:val="left"/>
            </w:pPr>
          </w:p>
        </w:tc>
        <w:tc>
          <w:tcPr>
            <w:tcW w:w="3281" w:type="dxa"/>
            <w:gridSpan w:val="9"/>
            <w:vMerge w:val="restart"/>
            <w:tcBorders>
              <w:top w:val="single" w:sz="4" w:space="0" w:color="auto"/>
              <w:left w:val="nil"/>
              <w:bottom w:val="nil"/>
              <w:right w:val="nil"/>
            </w:tcBorders>
            <w:vAlign w:val="center"/>
          </w:tcPr>
          <w:p w:rsidR="004647AE" w:rsidRPr="00850E58" w:rsidRDefault="004647AE" w:rsidP="004647AE">
            <w:pPr>
              <w:pStyle w:val="a5"/>
              <w:autoSpaceDE w:val="0"/>
              <w:autoSpaceDN w:val="0"/>
              <w:jc w:val="left"/>
            </w:pPr>
            <w:r w:rsidRPr="00850E58">
              <w:rPr>
                <w:rFonts w:hint="eastAsia"/>
              </w:rPr>
              <w:t>d</w:t>
            </w:r>
            <w:r w:rsidR="003D3F20">
              <w:rPr>
                <w:rFonts w:hint="eastAsia"/>
              </w:rPr>
              <w:t>B</w:t>
            </w:r>
          </w:p>
        </w:tc>
        <w:tc>
          <w:tcPr>
            <w:tcW w:w="230" w:type="dxa"/>
            <w:vMerge/>
            <w:tcBorders>
              <w:top w:val="nil"/>
              <w:left w:val="nil"/>
              <w:bottom w:val="nil"/>
              <w:right w:val="single" w:sz="4" w:space="0" w:color="auto"/>
            </w:tcBorders>
            <w:vAlign w:val="center"/>
          </w:tcPr>
          <w:p w:rsidR="004647AE" w:rsidRPr="00850E58" w:rsidRDefault="004647AE" w:rsidP="004647AE">
            <w:pPr>
              <w:pStyle w:val="a5"/>
              <w:autoSpaceDE w:val="0"/>
              <w:autoSpaceDN w:val="0"/>
              <w:jc w:val="left"/>
            </w:pPr>
          </w:p>
        </w:tc>
      </w:tr>
      <w:tr w:rsidR="004647AE" w:rsidRPr="00850E58" w:rsidTr="004647AE">
        <w:trPr>
          <w:gridAfter w:val="1"/>
          <w:wAfter w:w="10" w:type="dxa"/>
          <w:cantSplit/>
          <w:trHeight w:hRule="exact" w:val="180"/>
        </w:trPr>
        <w:tc>
          <w:tcPr>
            <w:tcW w:w="4260" w:type="dxa"/>
            <w:gridSpan w:val="6"/>
            <w:vMerge/>
            <w:tcBorders>
              <w:top w:val="nil"/>
              <w:left w:val="single" w:sz="4" w:space="0" w:color="auto"/>
              <w:bottom w:val="nil"/>
              <w:right w:val="nil"/>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762" w:type="dxa"/>
            <w:tcBorders>
              <w:top w:val="nil"/>
              <w:left w:val="nil"/>
              <w:bottom w:val="nil"/>
              <w:right w:val="nil"/>
            </w:tcBorders>
            <w:vAlign w:val="center"/>
          </w:tcPr>
          <w:p w:rsidR="004647AE" w:rsidRPr="00850E58" w:rsidRDefault="004647AE" w:rsidP="004647AE">
            <w:pPr>
              <w:pStyle w:val="a5"/>
              <w:autoSpaceDE w:val="0"/>
              <w:autoSpaceDN w:val="0"/>
              <w:jc w:val="left"/>
            </w:pPr>
            <w:r w:rsidRPr="00850E58">
              <w:rPr>
                <w:rFonts w:hint="eastAsia"/>
              </w:rPr>
              <w:t xml:space="preserve">　</w:t>
            </w:r>
          </w:p>
        </w:tc>
        <w:tc>
          <w:tcPr>
            <w:tcW w:w="3281" w:type="dxa"/>
            <w:gridSpan w:val="9"/>
            <w:vMerge/>
            <w:tcBorders>
              <w:top w:val="nil"/>
              <w:left w:val="nil"/>
              <w:bottom w:val="nil"/>
              <w:right w:val="nil"/>
            </w:tcBorders>
            <w:vAlign w:val="center"/>
          </w:tcPr>
          <w:p w:rsidR="004647AE" w:rsidRPr="00850E58" w:rsidRDefault="004647AE" w:rsidP="004647AE">
            <w:pPr>
              <w:pStyle w:val="a5"/>
              <w:autoSpaceDE w:val="0"/>
              <w:autoSpaceDN w:val="0"/>
              <w:jc w:val="left"/>
            </w:pPr>
          </w:p>
        </w:tc>
        <w:tc>
          <w:tcPr>
            <w:tcW w:w="230" w:type="dxa"/>
            <w:vMerge/>
            <w:tcBorders>
              <w:top w:val="nil"/>
              <w:left w:val="nil"/>
              <w:bottom w:val="nil"/>
              <w:right w:val="single" w:sz="4" w:space="0" w:color="auto"/>
            </w:tcBorders>
            <w:vAlign w:val="center"/>
          </w:tcPr>
          <w:p w:rsidR="004647AE" w:rsidRPr="00850E58" w:rsidRDefault="004647AE" w:rsidP="004647AE">
            <w:pPr>
              <w:pStyle w:val="a5"/>
              <w:autoSpaceDE w:val="0"/>
              <w:autoSpaceDN w:val="0"/>
              <w:jc w:val="left"/>
            </w:pPr>
          </w:p>
        </w:tc>
      </w:tr>
      <w:tr w:rsidR="004647AE" w:rsidRPr="00850E58" w:rsidTr="004647AE">
        <w:trPr>
          <w:gridAfter w:val="1"/>
          <w:wAfter w:w="10" w:type="dxa"/>
          <w:cantSplit/>
        </w:trPr>
        <w:tc>
          <w:tcPr>
            <w:tcW w:w="4260" w:type="dxa"/>
            <w:gridSpan w:val="6"/>
            <w:vMerge/>
            <w:tcBorders>
              <w:top w:val="nil"/>
              <w:left w:val="single" w:sz="4" w:space="0" w:color="auto"/>
              <w:bottom w:val="nil"/>
              <w:right w:val="nil"/>
            </w:tcBorders>
            <w:vAlign w:val="center"/>
          </w:tcPr>
          <w:p w:rsidR="004647AE" w:rsidRPr="00850E58" w:rsidRDefault="004647AE" w:rsidP="004647AE">
            <w:pPr>
              <w:pStyle w:val="a5"/>
              <w:tabs>
                <w:tab w:val="clear" w:pos="4252"/>
                <w:tab w:val="clear" w:pos="8504"/>
              </w:tabs>
              <w:autoSpaceDE w:val="0"/>
              <w:autoSpaceDN w:val="0"/>
              <w:snapToGrid/>
              <w:jc w:val="left"/>
            </w:pPr>
          </w:p>
        </w:tc>
        <w:tc>
          <w:tcPr>
            <w:tcW w:w="4043" w:type="dxa"/>
            <w:gridSpan w:val="10"/>
            <w:tcBorders>
              <w:top w:val="nil"/>
              <w:left w:val="nil"/>
              <w:bottom w:val="nil"/>
              <w:right w:val="nil"/>
            </w:tcBorders>
            <w:vAlign w:val="center"/>
          </w:tcPr>
          <w:p w:rsidR="004647AE" w:rsidRPr="00850E58" w:rsidRDefault="004647AE" w:rsidP="004647AE">
            <w:pPr>
              <w:pStyle w:val="a5"/>
              <w:autoSpaceDE w:val="0"/>
              <w:autoSpaceDN w:val="0"/>
              <w:jc w:val="left"/>
            </w:pPr>
          </w:p>
          <w:p w:rsidR="004647AE" w:rsidRPr="00850E58" w:rsidRDefault="004647AE" w:rsidP="004647AE">
            <w:pPr>
              <w:pStyle w:val="a5"/>
              <w:autoSpaceDE w:val="0"/>
              <w:autoSpaceDN w:val="0"/>
              <w:jc w:val="left"/>
            </w:pPr>
            <w:r w:rsidRPr="00850E58">
              <w:rPr>
                <w:rFonts w:hint="eastAsia"/>
              </w:rPr>
              <w:t xml:space="preserve">　イ　語音による検査</w:t>
            </w:r>
          </w:p>
        </w:tc>
        <w:tc>
          <w:tcPr>
            <w:tcW w:w="230" w:type="dxa"/>
            <w:vMerge/>
            <w:tcBorders>
              <w:top w:val="nil"/>
              <w:left w:val="nil"/>
              <w:bottom w:val="nil"/>
              <w:right w:val="single" w:sz="4" w:space="0" w:color="auto"/>
            </w:tcBorders>
            <w:vAlign w:val="center"/>
          </w:tcPr>
          <w:p w:rsidR="004647AE" w:rsidRPr="00850E58" w:rsidRDefault="004647AE" w:rsidP="004647AE">
            <w:pPr>
              <w:pStyle w:val="a5"/>
              <w:autoSpaceDE w:val="0"/>
              <w:autoSpaceDN w:val="0"/>
              <w:jc w:val="left"/>
            </w:pPr>
          </w:p>
        </w:tc>
      </w:tr>
      <w:tr w:rsidR="004647AE" w:rsidRPr="00850E58" w:rsidTr="00772CD3">
        <w:trPr>
          <w:gridAfter w:val="1"/>
          <w:wAfter w:w="10" w:type="dxa"/>
          <w:cantSplit/>
          <w:trHeight w:val="203"/>
        </w:trPr>
        <w:tc>
          <w:tcPr>
            <w:tcW w:w="4260" w:type="dxa"/>
            <w:gridSpan w:val="6"/>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2306" w:type="dxa"/>
            <w:gridSpan w:val="5"/>
            <w:vMerge w:val="restart"/>
            <w:tcBorders>
              <w:top w:val="nil"/>
              <w:left w:val="nil"/>
              <w:bottom w:val="nil"/>
              <w:right w:val="nil"/>
            </w:tcBorders>
            <w:vAlign w:val="center"/>
          </w:tcPr>
          <w:p w:rsidR="004647AE" w:rsidRPr="00850E58" w:rsidRDefault="004647AE" w:rsidP="004647AE">
            <w:pPr>
              <w:pStyle w:val="a5"/>
              <w:tabs>
                <w:tab w:val="clear" w:pos="4252"/>
                <w:tab w:val="clear" w:pos="8504"/>
              </w:tabs>
              <w:autoSpaceDE w:val="0"/>
              <w:autoSpaceDN w:val="0"/>
              <w:snapToGrid/>
              <w:jc w:val="right"/>
            </w:pPr>
            <w:r w:rsidRPr="00850E58">
              <w:rPr>
                <w:rFonts w:hint="eastAsia"/>
              </w:rPr>
              <w:t>語音明瞭度</w:t>
            </w:r>
          </w:p>
        </w:tc>
        <w:tc>
          <w:tcPr>
            <w:tcW w:w="1737" w:type="dxa"/>
            <w:gridSpan w:val="5"/>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center"/>
            </w:pPr>
            <w:r w:rsidRPr="00850E58">
              <w:rPr>
                <w:rFonts w:hint="eastAsia"/>
              </w:rPr>
              <w:t>右　　　　　％</w:t>
            </w:r>
          </w:p>
        </w:tc>
        <w:tc>
          <w:tcPr>
            <w:tcW w:w="230" w:type="dxa"/>
            <w:vMerge/>
            <w:tcBorders>
              <w:top w:val="nil"/>
              <w:left w:val="nil"/>
              <w:bottom w:val="nil"/>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772CD3">
        <w:trPr>
          <w:gridAfter w:val="1"/>
          <w:wAfter w:w="10" w:type="dxa"/>
          <w:cantSplit/>
          <w:trHeight w:val="252"/>
        </w:trPr>
        <w:tc>
          <w:tcPr>
            <w:tcW w:w="4260" w:type="dxa"/>
            <w:gridSpan w:val="6"/>
            <w:vMerge/>
            <w:tcBorders>
              <w:top w:val="nil"/>
              <w:left w:val="single" w:sz="4" w:space="0" w:color="auto"/>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2306" w:type="dxa"/>
            <w:gridSpan w:val="5"/>
            <w:vMerge/>
            <w:tcBorders>
              <w:top w:val="nil"/>
              <w:left w:val="nil"/>
              <w:bottom w:val="nil"/>
              <w:right w:val="nil"/>
            </w:tcBorders>
          </w:tcPr>
          <w:p w:rsidR="004647AE" w:rsidRPr="00850E58" w:rsidRDefault="004647AE" w:rsidP="004647AE">
            <w:pPr>
              <w:pStyle w:val="a5"/>
              <w:tabs>
                <w:tab w:val="clear" w:pos="4252"/>
                <w:tab w:val="clear" w:pos="8504"/>
              </w:tabs>
              <w:autoSpaceDE w:val="0"/>
              <w:autoSpaceDN w:val="0"/>
              <w:snapToGrid/>
              <w:jc w:val="left"/>
            </w:pPr>
          </w:p>
        </w:tc>
        <w:tc>
          <w:tcPr>
            <w:tcW w:w="1737" w:type="dxa"/>
            <w:gridSpan w:val="5"/>
            <w:tcBorders>
              <w:top w:val="single" w:sz="4" w:space="0" w:color="auto"/>
              <w:left w:val="single" w:sz="4" w:space="0" w:color="auto"/>
              <w:bottom w:val="single" w:sz="4" w:space="0" w:color="auto"/>
              <w:right w:val="single" w:sz="4" w:space="0" w:color="auto"/>
            </w:tcBorders>
            <w:vAlign w:val="center"/>
          </w:tcPr>
          <w:p w:rsidR="004647AE" w:rsidRPr="00850E58" w:rsidRDefault="004647AE" w:rsidP="004647AE">
            <w:pPr>
              <w:pStyle w:val="a5"/>
              <w:tabs>
                <w:tab w:val="clear" w:pos="4252"/>
                <w:tab w:val="clear" w:pos="8504"/>
              </w:tabs>
              <w:autoSpaceDE w:val="0"/>
              <w:autoSpaceDN w:val="0"/>
              <w:snapToGrid/>
              <w:jc w:val="center"/>
            </w:pPr>
            <w:r w:rsidRPr="00850E58">
              <w:rPr>
                <w:rFonts w:hint="eastAsia"/>
              </w:rPr>
              <w:t>左　　　　　％</w:t>
            </w:r>
          </w:p>
        </w:tc>
        <w:tc>
          <w:tcPr>
            <w:tcW w:w="230" w:type="dxa"/>
            <w:vMerge/>
            <w:tcBorders>
              <w:top w:val="nil"/>
              <w:left w:val="nil"/>
              <w:bottom w:val="nil"/>
              <w:right w:val="single" w:sz="4" w:space="0" w:color="auto"/>
            </w:tcBorders>
          </w:tcPr>
          <w:p w:rsidR="004647AE" w:rsidRPr="00850E58" w:rsidRDefault="004647AE" w:rsidP="004647AE">
            <w:pPr>
              <w:pStyle w:val="a5"/>
              <w:tabs>
                <w:tab w:val="clear" w:pos="4252"/>
                <w:tab w:val="clear" w:pos="8504"/>
              </w:tabs>
              <w:autoSpaceDE w:val="0"/>
              <w:autoSpaceDN w:val="0"/>
              <w:snapToGrid/>
              <w:jc w:val="left"/>
            </w:pPr>
          </w:p>
        </w:tc>
      </w:tr>
      <w:tr w:rsidR="004647AE" w:rsidRPr="00850E58" w:rsidTr="00BB2D6E">
        <w:trPr>
          <w:gridAfter w:val="1"/>
          <w:wAfter w:w="10" w:type="dxa"/>
          <w:cantSplit/>
          <w:trHeight w:val="1842"/>
        </w:trPr>
        <w:tc>
          <w:tcPr>
            <w:tcW w:w="8533" w:type="dxa"/>
            <w:gridSpan w:val="17"/>
            <w:tcBorders>
              <w:top w:val="nil"/>
              <w:left w:val="single" w:sz="4" w:space="0" w:color="auto"/>
              <w:bottom w:val="single" w:sz="4" w:space="0" w:color="auto"/>
              <w:right w:val="single" w:sz="4" w:space="0" w:color="auto"/>
            </w:tcBorders>
          </w:tcPr>
          <w:p w:rsidR="004647AE" w:rsidRPr="00133C1B" w:rsidRDefault="00BA2E5E" w:rsidP="00366CAA">
            <w:pPr>
              <w:pStyle w:val="a5"/>
              <w:tabs>
                <w:tab w:val="clear" w:pos="4252"/>
                <w:tab w:val="clear" w:pos="8504"/>
              </w:tabs>
              <w:autoSpaceDE w:val="0"/>
              <w:autoSpaceDN w:val="0"/>
              <w:snapToGrid/>
              <w:ind w:firstLineChars="50" w:firstLine="97"/>
              <w:jc w:val="left"/>
            </w:pPr>
            <w:r w:rsidRPr="00133C1B">
              <w:rPr>
                <w:noProof/>
              </w:rPr>
              <mc:AlternateContent>
                <mc:Choice Requires="wps">
                  <w:drawing>
                    <wp:anchor distT="0" distB="0" distL="114300" distR="114300" simplePos="0" relativeHeight="251671552" behindDoc="0" locked="0" layoutInCell="1" allowOverlap="1" wp14:anchorId="616A3D66" wp14:editId="43C2642C">
                      <wp:simplePos x="0" y="0"/>
                      <wp:positionH relativeFrom="column">
                        <wp:posOffset>2097405</wp:posOffset>
                      </wp:positionH>
                      <wp:positionV relativeFrom="paragraph">
                        <wp:posOffset>1652905</wp:posOffset>
                      </wp:positionV>
                      <wp:extent cx="1141095" cy="342900"/>
                      <wp:effectExtent l="0" t="0" r="0" b="0"/>
                      <wp:wrapNone/>
                      <wp:docPr id="2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Pr="00681F88" w:rsidRDefault="00E36D6B" w:rsidP="001F6446">
                                  <w:pPr>
                                    <w:jc w:val="center"/>
                                  </w:pPr>
                                  <w:r>
                                    <w:rPr>
                                      <w:rFonts w:hint="eastAsia"/>
                                    </w:rPr>
                                    <w:t>２－１２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A3D66" id="Rectangle 67" o:spid="_x0000_s1145" style="position:absolute;left:0;text-align:left;margin-left:165.15pt;margin-top:130.15pt;width:89.8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MLuAIAALg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" filled="f" stroked="f">
                      <v:textbox inset="5.85pt,.7pt,5.85pt,.7pt">
                        <w:txbxContent>
                          <w:p w:rsidR="00E36D6B" w:rsidRPr="00681F88" w:rsidRDefault="00E36D6B" w:rsidP="001F6446">
                            <w:pPr>
                              <w:jc w:val="center"/>
                            </w:pPr>
                            <w:r>
                              <w:rPr>
                                <w:rFonts w:hint="eastAsia"/>
                              </w:rPr>
                              <w:t>２－１２</w:t>
                            </w:r>
                          </w:p>
                        </w:txbxContent>
                      </v:textbox>
                    </v:rect>
                  </w:pict>
                </mc:Fallback>
              </mc:AlternateContent>
            </w:r>
            <w:r w:rsidRPr="00133C1B">
              <w:rPr>
                <w:rFonts w:hint="eastAsia"/>
              </w:rPr>
              <w:t xml:space="preserve"> </w:t>
            </w:r>
            <w:r w:rsidR="00D71A64" w:rsidRPr="00133C1B">
              <w:rPr>
                <w:rFonts w:hint="eastAsia"/>
              </w:rPr>
              <w:t>(5)</w:t>
            </w:r>
            <w:r w:rsidR="00D71A64" w:rsidRPr="00133C1B">
              <w:rPr>
                <w:rFonts w:hint="eastAsia"/>
              </w:rPr>
              <w:t>身体障害者手帳（聴覚障害）の所持状況　　　　有　・　無</w:t>
            </w:r>
          </w:p>
          <w:p w:rsidR="002D25A4" w:rsidRPr="00133C1B" w:rsidRDefault="002D25A4" w:rsidP="00366CAA">
            <w:pPr>
              <w:pStyle w:val="a5"/>
              <w:tabs>
                <w:tab w:val="clear" w:pos="4252"/>
                <w:tab w:val="clear" w:pos="8504"/>
              </w:tabs>
              <w:autoSpaceDE w:val="0"/>
              <w:autoSpaceDN w:val="0"/>
              <w:snapToGrid/>
              <w:ind w:firstLineChars="50" w:firstLine="97"/>
              <w:jc w:val="left"/>
            </w:pPr>
          </w:p>
          <w:p w:rsidR="00D71A64" w:rsidRPr="00C549CC" w:rsidRDefault="00D71A64" w:rsidP="00366CAA">
            <w:pPr>
              <w:pStyle w:val="a5"/>
              <w:tabs>
                <w:tab w:val="clear" w:pos="4252"/>
                <w:tab w:val="clear" w:pos="8504"/>
              </w:tabs>
              <w:autoSpaceDE w:val="0"/>
              <w:autoSpaceDN w:val="0"/>
              <w:snapToGrid/>
              <w:ind w:left="193" w:hangingChars="100" w:hanging="193"/>
              <w:jc w:val="left"/>
              <w:rPr>
                <w:color w:val="FF0000"/>
              </w:rPr>
            </w:pPr>
            <w:r w:rsidRPr="00133C1B">
              <w:rPr>
                <w:rFonts w:hint="eastAsia"/>
              </w:rPr>
              <w:t xml:space="preserve">　</w:t>
            </w:r>
            <w:r w:rsidRPr="00133C1B">
              <w:rPr>
                <w:rFonts w:hint="eastAsia"/>
              </w:rPr>
              <w:t>(</w:t>
            </w:r>
            <w:r w:rsidRPr="00133C1B">
              <w:rPr>
                <w:rFonts w:hint="eastAsia"/>
              </w:rPr>
              <w:t>注</w:t>
            </w:r>
            <w:r w:rsidRPr="00133C1B">
              <w:rPr>
                <w:rFonts w:hint="eastAsia"/>
              </w:rPr>
              <w:t>)</w:t>
            </w:r>
            <w:r w:rsidR="007E5C0C" w:rsidRPr="00133C1B">
              <w:rPr>
                <w:rFonts w:hint="eastAsia"/>
              </w:rPr>
              <w:t>聴覚障害による身体障害者手帳の</w:t>
            </w:r>
            <w:r w:rsidRPr="00133C1B">
              <w:rPr>
                <w:rFonts w:hint="eastAsia"/>
              </w:rPr>
              <w:t>所持</w:t>
            </w:r>
            <w:r w:rsidR="007E5C0C" w:rsidRPr="00133C1B">
              <w:rPr>
                <w:rFonts w:hint="eastAsia"/>
              </w:rPr>
              <w:t>を</w:t>
            </w:r>
            <w:r w:rsidRPr="00133C1B">
              <w:rPr>
                <w:rFonts w:hint="eastAsia"/>
              </w:rPr>
              <w:t>していない場合は、「無」とし、</w:t>
            </w:r>
            <w:r w:rsidR="00366CAA" w:rsidRPr="00133C1B">
              <w:rPr>
                <w:rFonts w:hint="eastAsia"/>
              </w:rPr>
              <w:t>その者に対し２級を診断する場合には、聴性脳幹反応等の</w:t>
            </w:r>
            <w:r w:rsidRPr="00133C1B">
              <w:rPr>
                <w:rFonts w:hint="eastAsia"/>
              </w:rPr>
              <w:t>他覚的</w:t>
            </w:r>
            <w:r w:rsidR="00366CAA" w:rsidRPr="00133C1B">
              <w:rPr>
                <w:rFonts w:hint="eastAsia"/>
              </w:rPr>
              <w:t>聴覚</w:t>
            </w:r>
            <w:r w:rsidRPr="00133C1B">
              <w:rPr>
                <w:rFonts w:hint="eastAsia"/>
              </w:rPr>
              <w:t>検査</w:t>
            </w:r>
            <w:r w:rsidR="00366CAA" w:rsidRPr="00133C1B">
              <w:rPr>
                <w:rFonts w:hint="eastAsia"/>
              </w:rPr>
              <w:t>又はそれに相当する検査の結果（実施した検査方法及び検査所見を含む。）を</w:t>
            </w:r>
            <w:r w:rsidRPr="00133C1B">
              <w:rPr>
                <w:rFonts w:hint="eastAsia"/>
              </w:rPr>
              <w:t>総合所見に記載するとともに</w:t>
            </w:r>
            <w:r w:rsidR="00366CAA" w:rsidRPr="00133C1B">
              <w:rPr>
                <w:rFonts w:hint="eastAsia"/>
              </w:rPr>
              <w:t>その</w:t>
            </w:r>
            <w:r w:rsidRPr="00133C1B">
              <w:rPr>
                <w:rFonts w:hint="eastAsia"/>
              </w:rPr>
              <w:t>検査記録の写しを添付すること。</w:t>
            </w:r>
          </w:p>
        </w:tc>
      </w:tr>
      <w:tr w:rsidR="00772CD3" w:rsidRPr="00850E58" w:rsidTr="008F2B8F">
        <w:tblPrEx>
          <w:tblBorders>
            <w:insideH w:val="none" w:sz="0" w:space="0" w:color="auto"/>
            <w:insideV w:val="none" w:sz="0" w:space="0" w:color="auto"/>
          </w:tblBorders>
        </w:tblPrEx>
        <w:trPr>
          <w:trHeight w:val="4247"/>
        </w:trPr>
        <w:tc>
          <w:tcPr>
            <w:tcW w:w="8543" w:type="dxa"/>
            <w:gridSpan w:val="18"/>
            <w:tcBorders>
              <w:top w:val="single" w:sz="4" w:space="0" w:color="auto"/>
              <w:left w:val="single" w:sz="4" w:space="0" w:color="auto"/>
              <w:right w:val="single" w:sz="4" w:space="0" w:color="auto"/>
            </w:tcBorders>
          </w:tcPr>
          <w:p w:rsidR="00BA2E5E" w:rsidRDefault="004647AE" w:rsidP="00772CD3">
            <w:pPr>
              <w:autoSpaceDE w:val="0"/>
              <w:autoSpaceDN w:val="0"/>
              <w:spacing w:before="60"/>
              <w:ind w:firstLineChars="100" w:firstLine="193"/>
              <w:jc w:val="left"/>
            </w:pPr>
            <w:r w:rsidRPr="00850E58">
              <w:lastRenderedPageBreak/>
              <w:br w:type="page"/>
            </w:r>
            <w:r w:rsidR="00772CD3" w:rsidRPr="00850E58">
              <w:br w:type="page"/>
            </w:r>
            <w:r w:rsidR="00BA2E5E" w:rsidRPr="00850E58">
              <w:rPr>
                <w:rFonts w:hint="eastAsia"/>
              </w:rPr>
              <w:t>2</w:t>
            </w:r>
            <w:r w:rsidR="00BA2E5E" w:rsidRPr="00850E58">
              <w:rPr>
                <w:rFonts w:hint="eastAsia"/>
              </w:rPr>
              <w:t xml:space="preserve">　　「平衡機能障害」の状態及び所見</w:t>
            </w:r>
          </w:p>
          <w:p w:rsidR="00BA2E5E" w:rsidRDefault="00BA2E5E" w:rsidP="00772CD3">
            <w:pPr>
              <w:autoSpaceDE w:val="0"/>
              <w:autoSpaceDN w:val="0"/>
              <w:spacing w:before="60"/>
              <w:ind w:firstLineChars="100" w:firstLine="193"/>
              <w:jc w:val="left"/>
            </w:pPr>
          </w:p>
          <w:p w:rsidR="00BA2E5E" w:rsidRDefault="00BA2E5E" w:rsidP="00772CD3">
            <w:pPr>
              <w:autoSpaceDE w:val="0"/>
              <w:autoSpaceDN w:val="0"/>
              <w:spacing w:before="60"/>
              <w:ind w:firstLineChars="100" w:firstLine="193"/>
              <w:jc w:val="left"/>
            </w:pPr>
          </w:p>
          <w:p w:rsidR="00BA2E5E" w:rsidRDefault="00BA2E5E" w:rsidP="00772CD3">
            <w:pPr>
              <w:autoSpaceDE w:val="0"/>
              <w:autoSpaceDN w:val="0"/>
              <w:spacing w:before="60"/>
              <w:ind w:firstLineChars="100" w:firstLine="193"/>
              <w:jc w:val="left"/>
            </w:pPr>
          </w:p>
          <w:p w:rsidR="00BA2E5E" w:rsidRDefault="00BA2E5E" w:rsidP="00772CD3">
            <w:pPr>
              <w:autoSpaceDE w:val="0"/>
              <w:autoSpaceDN w:val="0"/>
              <w:spacing w:before="60"/>
              <w:ind w:firstLineChars="100" w:firstLine="193"/>
              <w:jc w:val="left"/>
            </w:pPr>
          </w:p>
          <w:p w:rsidR="00772CD3" w:rsidRPr="00850E58" w:rsidRDefault="00772CD3" w:rsidP="00772CD3">
            <w:pPr>
              <w:autoSpaceDE w:val="0"/>
              <w:autoSpaceDN w:val="0"/>
              <w:spacing w:before="60"/>
              <w:ind w:firstLineChars="100" w:firstLine="193"/>
              <w:jc w:val="left"/>
            </w:pPr>
            <w:r w:rsidRPr="00850E58">
              <w:rPr>
                <w:rFonts w:hint="eastAsia"/>
              </w:rPr>
              <w:t>3</w:t>
            </w:r>
            <w:r w:rsidRPr="00850E58">
              <w:rPr>
                <w:rFonts w:hint="eastAsia"/>
              </w:rPr>
              <w:t xml:space="preserve">　「音声・言語機能障害」の状態及び所見</w:t>
            </w:r>
          </w:p>
          <w:p w:rsidR="00772CD3" w:rsidRPr="00850E58" w:rsidRDefault="00772CD3" w:rsidP="00772CD3">
            <w:pPr>
              <w:autoSpaceDE w:val="0"/>
              <w:autoSpaceDN w:val="0"/>
              <w:spacing w:before="60"/>
              <w:ind w:firstLineChars="200" w:firstLine="387"/>
              <w:jc w:val="left"/>
            </w:pPr>
            <w:r w:rsidRPr="00850E58">
              <w:rPr>
                <w:rFonts w:hint="eastAsia"/>
              </w:rPr>
              <w:t>該当する状態の□にレを入れ、その具体的な状況を〔　　〕内に記載すること。</w:t>
            </w:r>
          </w:p>
          <w:p w:rsidR="00772CD3" w:rsidRPr="00850E58" w:rsidRDefault="00772CD3" w:rsidP="00407C49">
            <w:pPr>
              <w:autoSpaceDE w:val="0"/>
              <w:autoSpaceDN w:val="0"/>
              <w:spacing w:before="60" w:line="240" w:lineRule="exact"/>
              <w:ind w:firstLineChars="300" w:firstLine="580"/>
              <w:jc w:val="left"/>
            </w:pPr>
            <w:r w:rsidRPr="00850E58">
              <w:rPr>
                <w:rFonts w:hint="eastAsia"/>
              </w:rPr>
              <w:t>□家庭において、家族又は肉親との会話の用をなさない。</w:t>
            </w:r>
          </w:p>
          <w:p w:rsidR="00772CD3" w:rsidRPr="00850E58" w:rsidRDefault="00772CD3" w:rsidP="00407C49">
            <w:pPr>
              <w:autoSpaceDE w:val="0"/>
              <w:autoSpaceDN w:val="0"/>
              <w:spacing w:before="60" w:line="240" w:lineRule="exact"/>
              <w:ind w:firstLineChars="300" w:firstLine="580"/>
              <w:jc w:val="left"/>
            </w:pPr>
            <w:r w:rsidRPr="00850E58">
              <w:rPr>
                <w:rFonts w:hint="eastAsia"/>
              </w:rPr>
              <w:t>□家族又は肉親との会話は可能であるが、家庭周辺において他人には殆ど用をなさない。</w:t>
            </w:r>
          </w:p>
          <w:p w:rsidR="00772CD3" w:rsidRPr="00850E58" w:rsidRDefault="00772CD3" w:rsidP="00407C49">
            <w:pPr>
              <w:autoSpaceDE w:val="0"/>
              <w:autoSpaceDN w:val="0"/>
              <w:spacing w:before="60" w:line="240" w:lineRule="exact"/>
              <w:ind w:firstLineChars="300" w:firstLine="580"/>
              <w:jc w:val="left"/>
            </w:pPr>
            <w:r w:rsidRPr="00850E58">
              <w:rPr>
                <w:rFonts w:hint="eastAsia"/>
              </w:rPr>
              <w:t>□日常の会話が可能であるが不明瞭で不便がある</w:t>
            </w:r>
          </w:p>
          <w:p w:rsidR="00772CD3" w:rsidRPr="00850E58" w:rsidRDefault="00772CD3" w:rsidP="00407C49">
            <w:pPr>
              <w:autoSpaceDE w:val="0"/>
              <w:autoSpaceDN w:val="0"/>
              <w:spacing w:before="60" w:line="240" w:lineRule="exact"/>
              <w:ind w:firstLineChars="300" w:firstLine="580"/>
              <w:jc w:val="left"/>
            </w:pPr>
            <w:r w:rsidRPr="00850E58">
              <w:rPr>
                <w:rFonts w:hint="eastAsia"/>
              </w:rPr>
              <w:t>□その他</w:t>
            </w:r>
          </w:p>
          <w:p w:rsidR="00772CD3" w:rsidRPr="00850E58" w:rsidRDefault="00407C49" w:rsidP="00772CD3">
            <w:pPr>
              <w:autoSpaceDE w:val="0"/>
              <w:autoSpaceDN w:val="0"/>
              <w:spacing w:before="60"/>
              <w:ind w:firstLineChars="100" w:firstLine="193"/>
              <w:jc w:val="left"/>
            </w:pPr>
            <w:r>
              <w:rPr>
                <w:rFonts w:hint="eastAsia"/>
                <w:noProof/>
              </w:rPr>
              <mc:AlternateContent>
                <mc:Choice Requires="wps">
                  <w:drawing>
                    <wp:anchor distT="0" distB="0" distL="114300" distR="114300" simplePos="0" relativeHeight="251678720" behindDoc="0" locked="0" layoutInCell="1" allowOverlap="1" wp14:anchorId="11A88BD0" wp14:editId="0A0852F4">
                      <wp:simplePos x="0" y="0"/>
                      <wp:positionH relativeFrom="column">
                        <wp:posOffset>4200525</wp:posOffset>
                      </wp:positionH>
                      <wp:positionV relativeFrom="paragraph">
                        <wp:posOffset>40640</wp:posOffset>
                      </wp:positionV>
                      <wp:extent cx="95250" cy="628650"/>
                      <wp:effectExtent l="0" t="0" r="19050" b="19050"/>
                      <wp:wrapNone/>
                      <wp:docPr id="24"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28650"/>
                              </a:xfrm>
                              <a:prstGeom prst="rightBracket">
                                <a:avLst>
                                  <a:gd name="adj" fmla="val 6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2FB4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8" o:spid="_x0000_s1026" type="#_x0000_t86" style="position:absolute;left:0;text-align:left;margin-left:330.75pt;margin-top:3.2pt;width:7.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" adj="2018">
                      <v:textbox inset="5.85pt,.7pt,5.85pt,.7pt"/>
                    </v:shape>
                  </w:pict>
                </mc:Fallback>
              </mc:AlternateContent>
            </w:r>
            <w:r>
              <w:rPr>
                <w:rFonts w:hint="eastAsia"/>
                <w:noProof/>
              </w:rPr>
              <mc:AlternateContent>
                <mc:Choice Requires="wps">
                  <w:drawing>
                    <wp:anchor distT="0" distB="0" distL="114300" distR="114300" simplePos="0" relativeHeight="251677696" behindDoc="0" locked="0" layoutInCell="1" allowOverlap="1" wp14:anchorId="7C630A71" wp14:editId="7E948CE7">
                      <wp:simplePos x="0" y="0"/>
                      <wp:positionH relativeFrom="column">
                        <wp:posOffset>504825</wp:posOffset>
                      </wp:positionH>
                      <wp:positionV relativeFrom="paragraph">
                        <wp:posOffset>40640</wp:posOffset>
                      </wp:positionV>
                      <wp:extent cx="90805" cy="628650"/>
                      <wp:effectExtent l="0" t="0" r="23495" b="19050"/>
                      <wp:wrapNone/>
                      <wp:docPr id="2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leftBracket">
                                <a:avLst>
                                  <a:gd name="adj" fmla="val 64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3DEE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7" o:spid="_x0000_s1026" type="#_x0000_t85" style="position:absolute;left:0;text-align:left;margin-left:39.75pt;margin-top:3.2pt;width:7.1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g2egIAAAk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" adj="2018">
                      <v:textbox inset="5.85pt,.7pt,5.85pt,.7pt"/>
                    </v:shape>
                  </w:pict>
                </mc:Fallback>
              </mc:AlternateContent>
            </w:r>
          </w:p>
        </w:tc>
      </w:tr>
      <w:tr w:rsidR="00772CD3" w:rsidRPr="00850E58" w:rsidTr="008F2B8F">
        <w:tblPrEx>
          <w:tblBorders>
            <w:insideH w:val="none" w:sz="0" w:space="0" w:color="auto"/>
            <w:insideV w:val="none" w:sz="0" w:space="0" w:color="auto"/>
          </w:tblBorders>
        </w:tblPrEx>
        <w:trPr>
          <w:trHeight w:val="703"/>
        </w:trPr>
        <w:tc>
          <w:tcPr>
            <w:tcW w:w="8543" w:type="dxa"/>
            <w:gridSpan w:val="18"/>
            <w:tcBorders>
              <w:left w:val="single" w:sz="4" w:space="0" w:color="auto"/>
              <w:right w:val="single" w:sz="4" w:space="0" w:color="auto"/>
            </w:tcBorders>
          </w:tcPr>
          <w:p w:rsidR="00772CD3" w:rsidRPr="00850E58" w:rsidRDefault="00772CD3" w:rsidP="00266D17">
            <w:pPr>
              <w:autoSpaceDE w:val="0"/>
              <w:autoSpaceDN w:val="0"/>
              <w:spacing w:before="60"/>
              <w:jc w:val="left"/>
            </w:pPr>
            <w:r w:rsidRPr="00850E58">
              <w:rPr>
                <w:rFonts w:hint="eastAsia"/>
              </w:rPr>
              <w:t xml:space="preserve">　</w:t>
            </w:r>
          </w:p>
        </w:tc>
      </w:tr>
      <w:tr w:rsidR="004647AE" w:rsidRPr="00850E58" w:rsidTr="008F2B8F">
        <w:tblPrEx>
          <w:tblBorders>
            <w:insideH w:val="none" w:sz="0" w:space="0" w:color="auto"/>
            <w:insideV w:val="none" w:sz="0" w:space="0" w:color="auto"/>
          </w:tblBorders>
        </w:tblPrEx>
        <w:trPr>
          <w:trHeight w:val="619"/>
        </w:trPr>
        <w:tc>
          <w:tcPr>
            <w:tcW w:w="8543" w:type="dxa"/>
            <w:gridSpan w:val="18"/>
            <w:tcBorders>
              <w:left w:val="single" w:sz="4" w:space="0" w:color="auto"/>
              <w:right w:val="single" w:sz="4" w:space="0" w:color="auto"/>
            </w:tcBorders>
          </w:tcPr>
          <w:p w:rsidR="004647AE" w:rsidRPr="00850E58" w:rsidRDefault="004647AE" w:rsidP="004647AE">
            <w:pPr>
              <w:autoSpaceDE w:val="0"/>
              <w:autoSpaceDN w:val="0"/>
              <w:spacing w:before="60"/>
              <w:jc w:val="left"/>
            </w:pPr>
            <w:r w:rsidRPr="00850E58">
              <w:rPr>
                <w:rFonts w:hint="eastAsia"/>
              </w:rPr>
              <w:t xml:space="preserve">　</w:t>
            </w:r>
            <w:r w:rsidRPr="00850E58">
              <w:rPr>
                <w:rFonts w:hint="eastAsia"/>
              </w:rPr>
              <w:t>4</w:t>
            </w:r>
            <w:r w:rsidRPr="00850E58">
              <w:rPr>
                <w:rFonts w:hint="eastAsia"/>
              </w:rPr>
              <w:t xml:space="preserve">　「そしゃく機能障害」の状態及び所見</w:t>
            </w:r>
          </w:p>
          <w:p w:rsidR="004647AE" w:rsidRPr="00850E58" w:rsidRDefault="004647AE" w:rsidP="004647AE">
            <w:pPr>
              <w:autoSpaceDE w:val="0"/>
              <w:autoSpaceDN w:val="0"/>
              <w:jc w:val="left"/>
            </w:pPr>
            <w:r w:rsidRPr="00850E58">
              <w:rPr>
                <w:rFonts w:hint="eastAsia"/>
              </w:rPr>
              <w:t xml:space="preserve">　　</w:t>
            </w:r>
            <w:r w:rsidRPr="00850E58">
              <w:rPr>
                <w:rFonts w:hint="eastAsia"/>
              </w:rPr>
              <w:t>(1)</w:t>
            </w:r>
            <w:r w:rsidRPr="00850E58">
              <w:rPr>
                <w:rFonts w:hint="eastAsia"/>
              </w:rPr>
              <w:t xml:space="preserve">　障害の程度及び検査所見</w:t>
            </w:r>
          </w:p>
          <w:p w:rsidR="004647AE" w:rsidRPr="00850E58" w:rsidRDefault="004647AE" w:rsidP="004647AE">
            <w:pPr>
              <w:autoSpaceDE w:val="0"/>
              <w:autoSpaceDN w:val="0"/>
              <w:ind w:left="673" w:hanging="673"/>
              <w:jc w:val="left"/>
            </w:pPr>
            <w:r w:rsidRPr="00850E58">
              <w:rPr>
                <w:rFonts w:hint="eastAsia"/>
              </w:rPr>
              <w:t xml:space="preserve">　　　</w:t>
            </w:r>
            <w:r w:rsidRPr="00850E58">
              <w:rPr>
                <w:rFonts w:hint="eastAsia"/>
              </w:rPr>
              <w:t xml:space="preserve"> </w:t>
            </w:r>
            <w:r w:rsidRPr="00850E58">
              <w:rPr>
                <w:rFonts w:hint="eastAsia"/>
              </w:rPr>
              <w:t xml:space="preserve">　下の「該当する障害」の□にレを入れ、さらに①又は②の該当する□にレ又は</w:t>
            </w:r>
            <w:r w:rsidRPr="00850E58">
              <w:rPr>
                <w:rFonts w:hint="eastAsia"/>
              </w:rPr>
              <w:t>(</w:t>
            </w:r>
            <w:r w:rsidRPr="00850E58">
              <w:rPr>
                <w:rFonts w:hint="eastAsia"/>
              </w:rPr>
              <w:t xml:space="preserve">　</w:t>
            </w:r>
            <w:r w:rsidRPr="00850E58">
              <w:rPr>
                <w:rFonts w:hint="eastAsia"/>
              </w:rPr>
              <w:t>)</w:t>
            </w:r>
            <w:r w:rsidRPr="00850E58">
              <w:rPr>
                <w:rFonts w:hint="eastAsia"/>
              </w:rPr>
              <w:t>内に必要事項を記述すること。</w:t>
            </w:r>
          </w:p>
        </w:tc>
      </w:tr>
      <w:tr w:rsidR="004647AE" w:rsidRPr="00850E58" w:rsidTr="008F2B8F">
        <w:tblPrEx>
          <w:tblBorders>
            <w:insideH w:val="none" w:sz="0" w:space="0" w:color="auto"/>
            <w:insideV w:val="none" w:sz="0" w:space="0" w:color="auto"/>
          </w:tblBorders>
        </w:tblPrEx>
        <w:trPr>
          <w:trHeight w:val="1594"/>
        </w:trPr>
        <w:tc>
          <w:tcPr>
            <w:tcW w:w="2509" w:type="dxa"/>
            <w:gridSpan w:val="3"/>
            <w:tcBorders>
              <w:left w:val="single" w:sz="4" w:space="0" w:color="auto"/>
              <w:bottom w:val="nil"/>
              <w:right w:val="nil"/>
            </w:tcBorders>
            <w:vAlign w:val="center"/>
          </w:tcPr>
          <w:p w:rsidR="004647AE" w:rsidRPr="00850E58" w:rsidRDefault="00631BDD" w:rsidP="004647AE">
            <w:pPr>
              <w:autoSpaceDE w:val="0"/>
              <w:autoSpaceDN w:val="0"/>
              <w:jc w:val="left"/>
            </w:pPr>
            <w:r>
              <w:rPr>
                <w:noProof/>
              </w:rPr>
              <mc:AlternateContent>
                <mc:Choice Requires="wps">
                  <w:drawing>
                    <wp:anchor distT="0" distB="0" distL="114300" distR="114300" simplePos="0" relativeHeight="251652096" behindDoc="0" locked="0" layoutInCell="0" allowOverlap="1" wp14:anchorId="52721859" wp14:editId="7E1CDEBA">
                      <wp:simplePos x="0" y="0"/>
                      <wp:positionH relativeFrom="column">
                        <wp:posOffset>2464435</wp:posOffset>
                      </wp:positionH>
                      <wp:positionV relativeFrom="paragraph">
                        <wp:posOffset>6350</wp:posOffset>
                      </wp:positionV>
                      <wp:extent cx="228600" cy="193040"/>
                      <wp:effectExtent l="0" t="0" r="0" b="16510"/>
                      <wp:wrapNone/>
                      <wp:docPr id="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4647AE">
                                  <w:pPr>
                                    <w:jc w:val="center"/>
                                    <w:rPr>
                                      <w:sz w:val="14"/>
                                    </w:rPr>
                                  </w:pPr>
                                  <w:r>
                                    <w:rPr>
                                      <w:rFonts w:hint="eastAsia"/>
                                      <w:sz w:val="14"/>
                                    </w:rPr>
                                    <w:t>えん</w:t>
                                  </w:r>
                                </w:p>
                                <w:p w:rsidR="00E36D6B" w:rsidRDefault="00E36D6B" w:rsidP="004647AE">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21859" id="Rectangle 46" o:spid="_x0000_s1146" style="position:absolute;margin-left:194.05pt;margin-top:.5pt;width:18pt;height:1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" o:allowincell="f" filled="f" stroked="f">
                      <v:textbox inset="0,0,0,0">
                        <w:txbxContent>
                          <w:p w:rsidR="00E36D6B" w:rsidRDefault="00E36D6B" w:rsidP="004647AE">
                            <w:pPr>
                              <w:jc w:val="center"/>
                              <w:rPr>
                                <w:sz w:val="14"/>
                              </w:rPr>
                            </w:pPr>
                            <w:r>
                              <w:rPr>
                                <w:rFonts w:hint="eastAsia"/>
                                <w:sz w:val="14"/>
                              </w:rPr>
                              <w:t>えん</w:t>
                            </w:r>
                          </w:p>
                          <w:p w:rsidR="00E36D6B" w:rsidRDefault="00E36D6B" w:rsidP="004647AE">
                            <w:pPr>
                              <w:rPr>
                                <w:sz w:val="14"/>
                              </w:rPr>
                            </w:pPr>
                          </w:p>
                        </w:txbxContent>
                      </v:textbox>
                    </v:rect>
                  </w:pict>
                </mc:Fallback>
              </mc:AlternateContent>
            </w:r>
            <w:r w:rsidR="00EC5321">
              <w:rPr>
                <w:noProof/>
              </w:rPr>
              <mc:AlternateContent>
                <mc:Choice Requires="wps">
                  <w:drawing>
                    <wp:anchor distT="0" distB="0" distL="114300" distR="114300" simplePos="0" relativeHeight="251653120" behindDoc="0" locked="0" layoutInCell="0" allowOverlap="1" wp14:anchorId="23617F1F" wp14:editId="6E568FE4">
                      <wp:simplePos x="0" y="0"/>
                      <wp:positionH relativeFrom="column">
                        <wp:posOffset>2802890</wp:posOffset>
                      </wp:positionH>
                      <wp:positionV relativeFrom="paragraph">
                        <wp:posOffset>208915</wp:posOffset>
                      </wp:positionV>
                      <wp:extent cx="325120" cy="193040"/>
                      <wp:effectExtent l="0" t="0" r="17780" b="1651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4647AE">
                                  <w:pPr>
                                    <w:jc w:val="center"/>
                                    <w:rPr>
                                      <w:sz w:val="14"/>
                                    </w:rPr>
                                  </w:pPr>
                                  <w:r>
                                    <w:rPr>
                                      <w:rFonts w:hint="eastAsia"/>
                                      <w:sz w:val="14"/>
                                    </w:rPr>
                                    <w:t>えん</w:t>
                                  </w:r>
                                </w:p>
                                <w:p w:rsidR="00E36D6B" w:rsidRDefault="00E36D6B" w:rsidP="004647AE">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17F1F" id="Rectangle 47" o:spid="_x0000_s1147" style="position:absolute;margin-left:220.7pt;margin-top:16.45pt;width:25.6pt;height:1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" o:allowincell="f" filled="f" stroked="f">
                      <v:textbox inset="0,0,0,0">
                        <w:txbxContent>
                          <w:p w:rsidR="00E36D6B" w:rsidRDefault="00E36D6B" w:rsidP="004647AE">
                            <w:pPr>
                              <w:jc w:val="center"/>
                              <w:rPr>
                                <w:sz w:val="14"/>
                              </w:rPr>
                            </w:pPr>
                            <w:r>
                              <w:rPr>
                                <w:rFonts w:hint="eastAsia"/>
                                <w:sz w:val="14"/>
                              </w:rPr>
                              <w:t>えん</w:t>
                            </w:r>
                          </w:p>
                          <w:p w:rsidR="00E36D6B" w:rsidRDefault="00E36D6B" w:rsidP="004647AE">
                            <w:pPr>
                              <w:rPr>
                                <w:sz w:val="14"/>
                              </w:rPr>
                            </w:pPr>
                          </w:p>
                        </w:txbxContent>
                      </v:textbox>
                    </v:rect>
                  </w:pict>
                </mc:Fallback>
              </mc:AlternateContent>
            </w:r>
            <w:r w:rsidR="00EC5321">
              <w:rPr>
                <w:noProof/>
              </w:rPr>
              <mc:AlternateContent>
                <mc:Choice Requires="wps">
                  <w:drawing>
                    <wp:anchor distT="0" distB="0" distL="114300" distR="114300" simplePos="0" relativeHeight="251663360" behindDoc="0" locked="0" layoutInCell="0" allowOverlap="1" wp14:anchorId="09DB108C" wp14:editId="341681EF">
                      <wp:simplePos x="0" y="0"/>
                      <wp:positionH relativeFrom="column">
                        <wp:posOffset>1529715</wp:posOffset>
                      </wp:positionH>
                      <wp:positionV relativeFrom="paragraph">
                        <wp:posOffset>92710</wp:posOffset>
                      </wp:positionV>
                      <wp:extent cx="121920" cy="854710"/>
                      <wp:effectExtent l="5715" t="6985" r="5715" b="5080"/>
                      <wp:wrapNone/>
                      <wp:docPr id="2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854710"/>
                              </a:xfrm>
                              <a:prstGeom prst="leftBrace">
                                <a:avLst>
                                  <a:gd name="adj1" fmla="val 58420"/>
                                  <a:gd name="adj2" fmla="val 421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1FD7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7" o:spid="_x0000_s1026" type="#_x0000_t87" style="position:absolute;left:0;text-align:left;margin-left:120.45pt;margin-top:7.3pt;width:9.6pt;height:6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" o:allowincell="f" adj=",9115" strokeweight=".5pt"/>
                  </w:pict>
                </mc:Fallback>
              </mc:AlternateContent>
            </w:r>
          </w:p>
          <w:p w:rsidR="004647AE" w:rsidRPr="00850E58" w:rsidRDefault="004647AE" w:rsidP="004647AE">
            <w:pPr>
              <w:autoSpaceDE w:val="0"/>
              <w:autoSpaceDN w:val="0"/>
              <w:jc w:val="right"/>
            </w:pPr>
            <w:r w:rsidRPr="00850E58">
              <w:rPr>
                <w:rFonts w:hint="eastAsia"/>
              </w:rPr>
              <w:t>「該当する障害」</w:t>
            </w:r>
          </w:p>
          <w:p w:rsidR="004647AE" w:rsidRPr="00850E58" w:rsidRDefault="004647AE" w:rsidP="004647AE">
            <w:pPr>
              <w:pStyle w:val="a5"/>
              <w:tabs>
                <w:tab w:val="clear" w:pos="4252"/>
                <w:tab w:val="clear" w:pos="8504"/>
              </w:tabs>
              <w:autoSpaceDE w:val="0"/>
              <w:autoSpaceDN w:val="0"/>
              <w:snapToGrid/>
            </w:pPr>
          </w:p>
          <w:p w:rsidR="004647AE" w:rsidRPr="00850E58" w:rsidRDefault="004647AE" w:rsidP="004647AE">
            <w:pPr>
              <w:pStyle w:val="a5"/>
              <w:tabs>
                <w:tab w:val="clear" w:pos="4252"/>
                <w:tab w:val="clear" w:pos="8504"/>
              </w:tabs>
              <w:autoSpaceDE w:val="0"/>
              <w:autoSpaceDN w:val="0"/>
              <w:snapToGrid/>
            </w:pPr>
          </w:p>
        </w:tc>
        <w:tc>
          <w:tcPr>
            <w:tcW w:w="6034" w:type="dxa"/>
            <w:gridSpan w:val="15"/>
            <w:tcBorders>
              <w:left w:val="nil"/>
              <w:bottom w:val="nil"/>
              <w:right w:val="single" w:sz="4" w:space="0" w:color="auto"/>
            </w:tcBorders>
            <w:vAlign w:val="center"/>
          </w:tcPr>
          <w:p w:rsidR="004647AE" w:rsidRPr="00850E58" w:rsidRDefault="004647AE" w:rsidP="004647AE">
            <w:pPr>
              <w:autoSpaceDE w:val="0"/>
              <w:autoSpaceDN w:val="0"/>
              <w:spacing w:line="340" w:lineRule="exact"/>
              <w:jc w:val="left"/>
            </w:pPr>
            <w:r w:rsidRPr="00850E58">
              <w:rPr>
                <w:rFonts w:hint="eastAsia"/>
              </w:rPr>
              <w:t>□　そしゃく・嚥下機能の障害</w:t>
            </w:r>
          </w:p>
          <w:p w:rsidR="004647AE" w:rsidRPr="00850E58" w:rsidRDefault="004647AE" w:rsidP="004647AE">
            <w:pPr>
              <w:autoSpaceDE w:val="0"/>
              <w:autoSpaceDN w:val="0"/>
              <w:spacing w:line="340" w:lineRule="exact"/>
              <w:jc w:val="left"/>
            </w:pPr>
            <w:r w:rsidRPr="00850E58">
              <w:rPr>
                <w:rFonts w:hint="eastAsia"/>
              </w:rPr>
              <w:t xml:space="preserve">　→「①　そしゃく・嚥下機能の障害」に記載すること。</w:t>
            </w:r>
          </w:p>
          <w:p w:rsidR="004647AE" w:rsidRPr="00850E58" w:rsidRDefault="004647AE" w:rsidP="004647AE">
            <w:pPr>
              <w:autoSpaceDE w:val="0"/>
              <w:autoSpaceDN w:val="0"/>
              <w:spacing w:line="340" w:lineRule="exact"/>
              <w:jc w:val="left"/>
            </w:pPr>
            <w:r w:rsidRPr="00850E58">
              <w:rPr>
                <w:rFonts w:hint="eastAsia"/>
              </w:rPr>
              <w:t>□　咬合異常によるそしゃく機能の障害</w:t>
            </w:r>
          </w:p>
          <w:p w:rsidR="004647AE" w:rsidRPr="00850E58" w:rsidRDefault="004647AE" w:rsidP="004647AE">
            <w:pPr>
              <w:autoSpaceDE w:val="0"/>
              <w:autoSpaceDN w:val="0"/>
              <w:spacing w:line="340" w:lineRule="exact"/>
              <w:ind w:left="206" w:hanging="206"/>
              <w:jc w:val="left"/>
            </w:pPr>
            <w:r w:rsidRPr="00850E58">
              <w:rPr>
                <w:rFonts w:hint="eastAsia"/>
              </w:rPr>
              <w:t xml:space="preserve">　→「②　咬合異常によるそしゃく機能の障害」に記載すること。</w:t>
            </w:r>
          </w:p>
        </w:tc>
      </w:tr>
      <w:tr w:rsidR="004647AE" w:rsidRPr="00850E58" w:rsidTr="008F2B8F">
        <w:tblPrEx>
          <w:tblBorders>
            <w:insideH w:val="none" w:sz="0" w:space="0" w:color="auto"/>
            <w:insideV w:val="none" w:sz="0" w:space="0" w:color="auto"/>
          </w:tblBorders>
        </w:tblPrEx>
        <w:trPr>
          <w:trHeight w:val="5488"/>
        </w:trPr>
        <w:tc>
          <w:tcPr>
            <w:tcW w:w="8543" w:type="dxa"/>
            <w:gridSpan w:val="18"/>
            <w:tcBorders>
              <w:top w:val="nil"/>
              <w:left w:val="single" w:sz="4" w:space="0" w:color="auto"/>
              <w:right w:val="single" w:sz="4" w:space="0" w:color="auto"/>
            </w:tcBorders>
          </w:tcPr>
          <w:p w:rsidR="004647AE" w:rsidRPr="00850E58" w:rsidRDefault="00EC5321" w:rsidP="004647AE">
            <w:pPr>
              <w:autoSpaceDE w:val="0"/>
              <w:autoSpaceDN w:val="0"/>
              <w:spacing w:before="60"/>
              <w:jc w:val="left"/>
            </w:pPr>
            <w:r>
              <w:rPr>
                <w:noProof/>
              </w:rPr>
              <mc:AlternateContent>
                <mc:Choice Requires="wps">
                  <w:drawing>
                    <wp:anchor distT="0" distB="0" distL="114300" distR="114300" simplePos="0" relativeHeight="251654144" behindDoc="0" locked="0" layoutInCell="0" allowOverlap="1" wp14:anchorId="39B4F6B6" wp14:editId="6E6984FF">
                      <wp:simplePos x="0" y="0"/>
                      <wp:positionH relativeFrom="column">
                        <wp:posOffset>6091989</wp:posOffset>
                      </wp:positionH>
                      <wp:positionV relativeFrom="paragraph">
                        <wp:posOffset>488148</wp:posOffset>
                      </wp:positionV>
                      <wp:extent cx="325120" cy="193040"/>
                      <wp:effectExtent l="0" t="0" r="17780" b="16510"/>
                      <wp:wrapNone/>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4647AE">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4F6B6" id="Rectangle 48" o:spid="_x0000_s1148" style="position:absolute;margin-left:479.7pt;margin-top:38.45pt;width:25.6pt;height:1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" o:allowincell="f" filled="f" stroked="f">
                      <v:textbox inset="0,0,0,0">
                        <w:txbxContent>
                          <w:p w:rsidR="00E36D6B" w:rsidRDefault="00E36D6B" w:rsidP="004647AE">
                            <w:pPr>
                              <w:rPr>
                                <w:sz w:val="14"/>
                              </w:rPr>
                            </w:pPr>
                          </w:p>
                        </w:txbxContent>
                      </v:textbox>
                    </v:rect>
                  </w:pict>
                </mc:Fallback>
              </mc:AlternateContent>
            </w:r>
            <w:r w:rsidR="004647AE" w:rsidRPr="00850E58">
              <w:rPr>
                <w:rFonts w:hint="eastAsia"/>
              </w:rPr>
              <w:t xml:space="preserve">　　　①　そしゃく・嚥下機能の障害</w:t>
            </w:r>
          </w:p>
          <w:p w:rsidR="004647AE" w:rsidRPr="00850E58" w:rsidRDefault="004647AE" w:rsidP="004647AE">
            <w:pPr>
              <w:autoSpaceDE w:val="0"/>
              <w:autoSpaceDN w:val="0"/>
              <w:jc w:val="left"/>
            </w:pPr>
            <w:r w:rsidRPr="00850E58">
              <w:rPr>
                <w:rFonts w:hint="eastAsia"/>
              </w:rPr>
              <w:t xml:space="preserve">　　　　</w:t>
            </w:r>
            <w:r w:rsidRPr="00850E58">
              <w:rPr>
                <w:rFonts w:hint="eastAsia"/>
              </w:rPr>
              <w:t>a</w:t>
            </w:r>
            <w:r w:rsidRPr="00850E58">
              <w:rPr>
                <w:rFonts w:hint="eastAsia"/>
              </w:rPr>
              <w:t xml:space="preserve">　障害の程度</w:t>
            </w:r>
          </w:p>
          <w:p w:rsidR="004647AE" w:rsidRPr="00850E58" w:rsidRDefault="004647AE" w:rsidP="00407C49">
            <w:pPr>
              <w:autoSpaceDE w:val="0"/>
              <w:autoSpaceDN w:val="0"/>
              <w:spacing w:line="240" w:lineRule="exact"/>
              <w:ind w:left="1175" w:hanging="1175"/>
              <w:jc w:val="left"/>
            </w:pPr>
            <w:r w:rsidRPr="00850E58">
              <w:rPr>
                <w:rFonts w:hint="eastAsia"/>
              </w:rPr>
              <w:t xml:space="preserve">　　　　　□　経口的に食物等を摂取できないため、経管栄養を行っている。</w:t>
            </w:r>
          </w:p>
          <w:p w:rsidR="004647AE" w:rsidRPr="00850E58" w:rsidRDefault="004647AE" w:rsidP="00407C49">
            <w:pPr>
              <w:autoSpaceDE w:val="0"/>
              <w:autoSpaceDN w:val="0"/>
              <w:spacing w:line="240" w:lineRule="exact"/>
              <w:ind w:left="1175" w:hanging="1175"/>
              <w:jc w:val="left"/>
            </w:pPr>
            <w:r w:rsidRPr="00850E58">
              <w:rPr>
                <w:rFonts w:hint="eastAsia"/>
              </w:rPr>
              <w:t xml:space="preserve">　　　　　□　経口摂取のみでは十分に栄養摂取ができないため、経管栄養を併用している。</w:t>
            </w:r>
          </w:p>
          <w:p w:rsidR="004647AE" w:rsidRPr="00850E58" w:rsidRDefault="004647AE" w:rsidP="008F2B8F">
            <w:pPr>
              <w:autoSpaceDE w:val="0"/>
              <w:autoSpaceDN w:val="0"/>
              <w:spacing w:line="240" w:lineRule="exact"/>
              <w:ind w:left="1353" w:hangingChars="700" w:hanging="1353"/>
              <w:jc w:val="left"/>
            </w:pPr>
            <w:r w:rsidRPr="00850E58">
              <w:rPr>
                <w:rFonts w:hint="eastAsia"/>
              </w:rPr>
              <w:t xml:space="preserve">　　　　　□　経口摂取のみで栄養摂取ができるが</w:t>
            </w:r>
            <w:r w:rsidR="00C10EFD" w:rsidRPr="00850E58">
              <w:rPr>
                <w:rFonts w:hint="eastAsia"/>
              </w:rPr>
              <w:t>、</w:t>
            </w:r>
            <w:r w:rsidR="00C10EFD">
              <w:rPr>
                <w:rFonts w:hint="eastAsia"/>
              </w:rPr>
              <w:t>誤嚥</w:t>
            </w:r>
            <w:r w:rsidRPr="00850E58">
              <w:rPr>
                <w:rFonts w:hint="eastAsia"/>
              </w:rPr>
              <w:t>の危険が大きく摂取できる食物の内容・摂取方法に著しい制限がある。</w:t>
            </w:r>
          </w:p>
          <w:p w:rsidR="004647AE" w:rsidRPr="00850E58" w:rsidRDefault="004647AE" w:rsidP="00407C49">
            <w:pPr>
              <w:autoSpaceDE w:val="0"/>
              <w:autoSpaceDN w:val="0"/>
              <w:spacing w:line="240" w:lineRule="exact"/>
              <w:ind w:left="1175" w:hanging="1175"/>
              <w:jc w:val="left"/>
            </w:pPr>
            <w:r w:rsidRPr="00850E58">
              <w:rPr>
                <w:rFonts w:hint="eastAsia"/>
              </w:rPr>
              <w:t xml:space="preserve">　　　　　□　その他</w:t>
            </w:r>
          </w:p>
          <w:p w:rsidR="004647AE" w:rsidRPr="00850E58" w:rsidRDefault="00407C49" w:rsidP="004647AE">
            <w:pPr>
              <w:autoSpaceDE w:val="0"/>
              <w:autoSpaceDN w:val="0"/>
              <w:jc w:val="left"/>
            </w:pPr>
            <w:r>
              <w:rPr>
                <w:noProof/>
              </w:rPr>
              <mc:AlternateContent>
                <mc:Choice Requires="wps">
                  <w:drawing>
                    <wp:anchor distT="0" distB="0" distL="114300" distR="114300" simplePos="0" relativeHeight="251662336" behindDoc="0" locked="0" layoutInCell="1" allowOverlap="1" wp14:anchorId="61202584" wp14:editId="294C34F6">
                      <wp:simplePos x="0" y="0"/>
                      <wp:positionH relativeFrom="column">
                        <wp:posOffset>733425</wp:posOffset>
                      </wp:positionH>
                      <wp:positionV relativeFrom="paragraph">
                        <wp:posOffset>9525</wp:posOffset>
                      </wp:positionV>
                      <wp:extent cx="4319905" cy="381000"/>
                      <wp:effectExtent l="0" t="0" r="23495" b="1905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1E142" id="AutoShape 56" o:spid="_x0000_s1026" type="#_x0000_t185" style="position:absolute;left:0;text-align:left;margin-left:57.75pt;margin-top:.75pt;width:340.1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onigIAACMFAAAOAAAAZHJzL2Uyb0RvYy54bWysVMGO2yAQvVfqPyDuWduJ402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" strokeweight=".5pt"/>
                  </w:pict>
                </mc:Fallback>
              </mc:AlternateContent>
            </w:r>
          </w:p>
          <w:p w:rsidR="004647AE" w:rsidRPr="00850E58" w:rsidRDefault="004647AE" w:rsidP="004647AE">
            <w:pPr>
              <w:autoSpaceDE w:val="0"/>
              <w:autoSpaceDN w:val="0"/>
              <w:jc w:val="left"/>
            </w:pPr>
          </w:p>
          <w:p w:rsidR="00407C49" w:rsidRDefault="004647AE" w:rsidP="004647AE">
            <w:pPr>
              <w:autoSpaceDE w:val="0"/>
              <w:autoSpaceDN w:val="0"/>
              <w:jc w:val="left"/>
            </w:pPr>
            <w:r w:rsidRPr="00850E58">
              <w:rPr>
                <w:rFonts w:hint="eastAsia"/>
              </w:rPr>
              <w:t xml:space="preserve">　　　　</w:t>
            </w:r>
          </w:p>
          <w:p w:rsidR="004647AE" w:rsidRPr="00850E58" w:rsidRDefault="004647AE" w:rsidP="00407C49">
            <w:pPr>
              <w:autoSpaceDE w:val="0"/>
              <w:autoSpaceDN w:val="0"/>
              <w:ind w:firstLineChars="400" w:firstLine="773"/>
              <w:jc w:val="left"/>
            </w:pPr>
            <w:r w:rsidRPr="00850E58">
              <w:rPr>
                <w:rFonts w:hint="eastAsia"/>
              </w:rPr>
              <w:t>b</w:t>
            </w:r>
            <w:r w:rsidRPr="00850E58">
              <w:rPr>
                <w:rFonts w:hint="eastAsia"/>
              </w:rPr>
              <w:t xml:space="preserve">　参考となる検査所見</w:t>
            </w:r>
          </w:p>
          <w:p w:rsidR="004647AE" w:rsidRDefault="004647AE" w:rsidP="004647AE">
            <w:pPr>
              <w:autoSpaceDE w:val="0"/>
              <w:autoSpaceDN w:val="0"/>
              <w:jc w:val="left"/>
            </w:pPr>
            <w:r w:rsidRPr="00850E58">
              <w:rPr>
                <w:rFonts w:hint="eastAsia"/>
              </w:rPr>
              <w:t xml:space="preserve">　　　　　ア　各器官の一般的検査</w:t>
            </w:r>
          </w:p>
          <w:tbl>
            <w:tblPr>
              <w:tblStyle w:val="a4"/>
              <w:tblW w:w="0" w:type="auto"/>
              <w:tblInd w:w="10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7300"/>
            </w:tblGrid>
            <w:tr w:rsidR="00407C49" w:rsidTr="00407C49">
              <w:tc>
                <w:tcPr>
                  <w:tcW w:w="7300" w:type="dxa"/>
                </w:tcPr>
                <w:p w:rsidR="00407C49" w:rsidRPr="00850E58" w:rsidRDefault="00407C49" w:rsidP="00407C49">
                  <w:pPr>
                    <w:autoSpaceDE w:val="0"/>
                    <w:autoSpaceDN w:val="0"/>
                    <w:jc w:val="left"/>
                  </w:pPr>
                  <w:r w:rsidRPr="00850E58">
                    <w:rPr>
                      <w:rFonts w:hint="eastAsia"/>
                    </w:rPr>
                    <w:t>&lt;</w:t>
                  </w:r>
                  <w:r w:rsidRPr="00850E58">
                    <w:rPr>
                      <w:rFonts w:hint="eastAsia"/>
                    </w:rPr>
                    <w:t>参考</w:t>
                  </w:r>
                  <w:r w:rsidRPr="00850E58">
                    <w:rPr>
                      <w:rFonts w:hint="eastAsia"/>
                    </w:rPr>
                    <w:t>&gt;</w:t>
                  </w:r>
                  <w:r w:rsidRPr="00850E58">
                    <w:rPr>
                      <w:rFonts w:hint="eastAsia"/>
                    </w:rPr>
                    <w:t>各器官の観察点</w:t>
                  </w:r>
                </w:p>
                <w:p w:rsidR="00407C49" w:rsidRPr="00850E58" w:rsidRDefault="00407C49" w:rsidP="00407C49">
                  <w:pPr>
                    <w:autoSpaceDE w:val="0"/>
                    <w:autoSpaceDN w:val="0"/>
                    <w:jc w:val="left"/>
                  </w:pPr>
                  <w:r w:rsidRPr="00850E58">
                    <w:rPr>
                      <w:rFonts w:hint="eastAsia"/>
                    </w:rPr>
                    <w:t xml:space="preserve">　</w:t>
                  </w:r>
                  <w:r>
                    <w:rPr>
                      <w:rFonts w:hint="eastAsia"/>
                    </w:rPr>
                    <w:t xml:space="preserve">　</w:t>
                  </w:r>
                  <w:r w:rsidRPr="00850E58">
                    <w:rPr>
                      <w:rFonts w:hint="eastAsia"/>
                    </w:rPr>
                    <w:t>・口唇・下顎：運動能力、不随意運動の有無、反射異常ないしは病的反射</w:t>
                  </w:r>
                </w:p>
                <w:p w:rsidR="00407C49" w:rsidRPr="00850E58" w:rsidRDefault="00407C49" w:rsidP="00407C49">
                  <w:pPr>
                    <w:autoSpaceDE w:val="0"/>
                    <w:autoSpaceDN w:val="0"/>
                    <w:jc w:val="left"/>
                  </w:pPr>
                  <w:r w:rsidRPr="00850E58">
                    <w:rPr>
                      <w:rFonts w:hint="eastAsia"/>
                    </w:rPr>
                    <w:t xml:space="preserve">　</w:t>
                  </w:r>
                  <w:r>
                    <w:rPr>
                      <w:rFonts w:hint="eastAsia"/>
                    </w:rPr>
                    <w:t xml:space="preserve">　</w:t>
                  </w:r>
                  <w:r w:rsidRPr="00850E58">
                    <w:rPr>
                      <w:rFonts w:hint="eastAsia"/>
                    </w:rPr>
                    <w:t>・　　舌　　：形状、運動能力、反射異常</w:t>
                  </w:r>
                </w:p>
                <w:p w:rsidR="00407C49" w:rsidRPr="00850E58" w:rsidRDefault="00407C49" w:rsidP="00407C49">
                  <w:pPr>
                    <w:autoSpaceDE w:val="0"/>
                    <w:autoSpaceDN w:val="0"/>
                    <w:jc w:val="left"/>
                  </w:pPr>
                  <w:r w:rsidRPr="00850E58">
                    <w:rPr>
                      <w:rFonts w:hint="eastAsia"/>
                    </w:rPr>
                    <w:t xml:space="preserve">　　・</w:t>
                  </w:r>
                  <w:r w:rsidRPr="00850E58">
                    <w:rPr>
                      <w:rFonts w:hint="eastAsia"/>
                      <w:spacing w:val="105"/>
                    </w:rPr>
                    <w:t>軟口</w:t>
                  </w:r>
                  <w:r w:rsidRPr="00850E58">
                    <w:rPr>
                      <w:rFonts w:hint="eastAsia"/>
                    </w:rPr>
                    <w:t>蓋：挙上運動、反射異常</w:t>
                  </w:r>
                </w:p>
                <w:p w:rsidR="00407C49" w:rsidRDefault="00407C49" w:rsidP="00407C49">
                  <w:pPr>
                    <w:autoSpaceDE w:val="0"/>
                    <w:autoSpaceDN w:val="0"/>
                    <w:jc w:val="left"/>
                  </w:pPr>
                  <w:r w:rsidRPr="00850E58">
                    <w:rPr>
                      <w:rFonts w:hint="eastAsia"/>
                    </w:rPr>
                    <w:t xml:space="preserve">　</w:t>
                  </w:r>
                  <w:r>
                    <w:rPr>
                      <w:rFonts w:hint="eastAsia"/>
                    </w:rPr>
                    <w:t xml:space="preserve">　</w:t>
                  </w:r>
                  <w:r w:rsidRPr="00850E58">
                    <w:rPr>
                      <w:rFonts w:hint="eastAsia"/>
                    </w:rPr>
                    <w:t>・</w:t>
                  </w:r>
                  <w:r w:rsidRPr="00850E58">
                    <w:rPr>
                      <w:rFonts w:hint="eastAsia"/>
                      <w:spacing w:val="315"/>
                    </w:rPr>
                    <w:t>声</w:t>
                  </w:r>
                  <w:r w:rsidRPr="00850E58">
                    <w:rPr>
                      <w:rFonts w:hint="eastAsia"/>
                    </w:rPr>
                    <w:t>帯：内外転運動、梨状窩の唾液貯溜</w:t>
                  </w:r>
                </w:p>
              </w:tc>
            </w:tr>
          </w:tbl>
          <w:p w:rsidR="00407C49" w:rsidRDefault="00407C49" w:rsidP="004647AE">
            <w:pPr>
              <w:autoSpaceDE w:val="0"/>
              <w:autoSpaceDN w:val="0"/>
              <w:jc w:val="left"/>
            </w:pPr>
          </w:p>
          <w:p w:rsidR="00407C49" w:rsidRPr="00850E58" w:rsidRDefault="00407C49" w:rsidP="008F2B8F">
            <w:pPr>
              <w:autoSpaceDE w:val="0"/>
              <w:autoSpaceDN w:val="0"/>
              <w:jc w:val="left"/>
            </w:pPr>
            <w:r w:rsidRPr="00850E58">
              <w:rPr>
                <w:rFonts w:hint="eastAsia"/>
              </w:rPr>
              <w:t xml:space="preserve">　</w:t>
            </w:r>
            <w:r>
              <w:rPr>
                <w:rFonts w:hint="eastAsia"/>
              </w:rPr>
              <w:t xml:space="preserve">　　　　　</w:t>
            </w:r>
            <w:r w:rsidRPr="00850E58">
              <w:rPr>
                <w:rFonts w:hint="eastAsia"/>
              </w:rPr>
              <w:t xml:space="preserve">　</w:t>
            </w:r>
          </w:p>
        </w:tc>
      </w:tr>
    </w:tbl>
    <w:p w:rsidR="004647AE" w:rsidRPr="00850E58" w:rsidRDefault="00EC5321" w:rsidP="004647AE">
      <w:pPr>
        <w:autoSpaceDE w:val="0"/>
        <w:autoSpaceDN w:val="0"/>
        <w:jc w:val="left"/>
        <w:sectPr w:rsidR="004647AE" w:rsidRPr="00850E58">
          <w:pgSz w:w="11906" w:h="16838" w:code="9"/>
          <w:pgMar w:top="1701" w:right="1701" w:bottom="1701" w:left="1701" w:header="284" w:footer="284" w:gutter="0"/>
          <w:cols w:space="425"/>
          <w:docGrid w:type="linesAndChars" w:linePitch="305" w:charSpace="-3426"/>
        </w:sectPr>
      </w:pPr>
      <w:r>
        <w:rPr>
          <w:noProof/>
        </w:rPr>
        <mc:AlternateContent>
          <mc:Choice Requires="wps">
            <w:drawing>
              <wp:anchor distT="0" distB="0" distL="114300" distR="114300" simplePos="0" relativeHeight="251672576" behindDoc="0" locked="0" layoutInCell="1" allowOverlap="1">
                <wp:simplePos x="0" y="0"/>
                <wp:positionH relativeFrom="column">
                  <wp:posOffset>2131060</wp:posOffset>
                </wp:positionH>
                <wp:positionV relativeFrom="paragraph">
                  <wp:posOffset>384810</wp:posOffset>
                </wp:positionV>
                <wp:extent cx="1141095" cy="342900"/>
                <wp:effectExtent l="0" t="0" r="0" b="0"/>
                <wp:wrapNone/>
                <wp:docPr id="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Pr="00681F88" w:rsidRDefault="00E36D6B" w:rsidP="001F6446">
                            <w:pPr>
                              <w:jc w:val="center"/>
                            </w:pPr>
                            <w:r>
                              <w:rPr>
                                <w:rFonts w:hint="eastAsia"/>
                              </w:rPr>
                              <w:t>２－１３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149" style="position:absolute;margin-left:167.8pt;margin-top:30.3pt;width:89.8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" filled="f" stroked="f">
                <v:textbox inset="5.85pt,.7pt,5.85pt,.7pt">
                  <w:txbxContent>
                    <w:p w:rsidR="00E36D6B" w:rsidRPr="00681F88" w:rsidRDefault="00E36D6B" w:rsidP="001F6446">
                      <w:pPr>
                        <w:jc w:val="center"/>
                      </w:pPr>
                      <w:r>
                        <w:rPr>
                          <w:rFonts w:hint="eastAsia"/>
                        </w:rPr>
                        <w:t>２－１３</w:t>
                      </w:r>
                    </w:p>
                  </w:txbxContent>
                </v:textbox>
              </v:rect>
            </w:pict>
          </mc:Fallback>
        </mc:AlternateConten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58"/>
        <w:gridCol w:w="7141"/>
        <w:gridCol w:w="240"/>
      </w:tblGrid>
      <w:tr w:rsidR="004647AE" w:rsidRPr="00850E58" w:rsidTr="004647AE">
        <w:trPr>
          <w:trHeight w:val="619"/>
        </w:trPr>
        <w:tc>
          <w:tcPr>
            <w:tcW w:w="8539" w:type="dxa"/>
            <w:gridSpan w:val="3"/>
            <w:tcBorders>
              <w:top w:val="single" w:sz="4" w:space="0" w:color="auto"/>
              <w:left w:val="single" w:sz="4" w:space="0" w:color="auto"/>
              <w:right w:val="single" w:sz="4" w:space="0" w:color="auto"/>
            </w:tcBorders>
          </w:tcPr>
          <w:p w:rsidR="004647AE" w:rsidRPr="00850E58" w:rsidRDefault="00EC5321" w:rsidP="004647AE">
            <w:pPr>
              <w:autoSpaceDE w:val="0"/>
              <w:autoSpaceDN w:val="0"/>
              <w:spacing w:before="60"/>
              <w:ind w:left="1189" w:hanging="1189"/>
              <w:jc w:val="left"/>
            </w:pPr>
            <w:r>
              <w:rPr>
                <w:noProof/>
              </w:rPr>
              <w:lastRenderedPageBreak/>
              <mc:AlternateContent>
                <mc:Choice Requires="wps">
                  <w:drawing>
                    <wp:anchor distT="0" distB="0" distL="114300" distR="114300" simplePos="0" relativeHeight="251664384" behindDoc="0" locked="0" layoutInCell="0" allowOverlap="1">
                      <wp:simplePos x="0" y="0"/>
                      <wp:positionH relativeFrom="column">
                        <wp:posOffset>954405</wp:posOffset>
                      </wp:positionH>
                      <wp:positionV relativeFrom="paragraph">
                        <wp:posOffset>393065</wp:posOffset>
                      </wp:positionV>
                      <wp:extent cx="4319905" cy="635635"/>
                      <wp:effectExtent l="11430" t="12065" r="12065" b="9525"/>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635635"/>
                              </a:xfrm>
                              <a:prstGeom prst="bracketPair">
                                <a:avLst>
                                  <a:gd name="adj" fmla="val 1035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59BD" id="AutoShape 58" o:spid="_x0000_s1026" type="#_x0000_t185" style="position:absolute;left:0;text-align:left;margin-left:75.15pt;margin-top:30.95pt;width:340.15pt;height:5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" o:allowincell="f" adj="2236" strokeweight=".5pt"/>
                  </w:pict>
                </mc:Fallback>
              </mc:AlternateContent>
            </w:r>
            <w:r w:rsidR="004647AE" w:rsidRPr="00850E58">
              <w:rPr>
                <w:rFonts w:hint="eastAsia"/>
              </w:rPr>
              <w:t xml:space="preserve">　　　　　○　所見</w:t>
            </w:r>
            <w:r w:rsidR="004647AE" w:rsidRPr="00850E58">
              <w:rPr>
                <w:rFonts w:hint="eastAsia"/>
              </w:rPr>
              <w:t>(</w:t>
            </w:r>
            <w:r w:rsidR="004647AE" w:rsidRPr="00850E58">
              <w:rPr>
                <w:rFonts w:hint="eastAsia"/>
              </w:rPr>
              <w:t>上記の枠内の「各器官の観察点」に留意し、異常の部位、内容、程度等を詳細に記載すること。</w:t>
            </w:r>
            <w:r w:rsidR="004647AE" w:rsidRPr="00850E58">
              <w:rPr>
                <w:rFonts w:hint="eastAsia"/>
              </w:rPr>
              <w:t>)</w:t>
            </w:r>
          </w:p>
          <w:p w:rsidR="004647AE" w:rsidRPr="00850E58" w:rsidRDefault="004647AE" w:rsidP="004647AE">
            <w:pPr>
              <w:autoSpaceDE w:val="0"/>
              <w:autoSpaceDN w:val="0"/>
              <w:jc w:val="left"/>
            </w:pPr>
          </w:p>
          <w:p w:rsidR="004647AE" w:rsidRPr="00850E58" w:rsidRDefault="004647AE" w:rsidP="004647AE">
            <w:pPr>
              <w:autoSpaceDE w:val="0"/>
              <w:autoSpaceDN w:val="0"/>
              <w:jc w:val="left"/>
            </w:pPr>
          </w:p>
          <w:p w:rsidR="004647AE" w:rsidRPr="00850E58" w:rsidRDefault="004647AE" w:rsidP="004647AE">
            <w:pPr>
              <w:autoSpaceDE w:val="0"/>
              <w:autoSpaceDN w:val="0"/>
              <w:jc w:val="left"/>
            </w:pPr>
          </w:p>
          <w:p w:rsidR="004647AE" w:rsidRPr="00850E58" w:rsidRDefault="004647AE" w:rsidP="004647AE">
            <w:pPr>
              <w:autoSpaceDE w:val="0"/>
              <w:autoSpaceDN w:val="0"/>
              <w:jc w:val="left"/>
            </w:pPr>
            <w:r w:rsidRPr="00850E58">
              <w:rPr>
                <w:rFonts w:hint="eastAsia"/>
              </w:rPr>
              <w:t xml:space="preserve">　　　　　イ　嚥下状態の観察と検査</w:t>
            </w:r>
          </w:p>
        </w:tc>
      </w:tr>
      <w:tr w:rsidR="004647AE" w:rsidRPr="00850E58" w:rsidTr="004647AE">
        <w:trPr>
          <w:trHeight w:val="2501"/>
        </w:trPr>
        <w:tc>
          <w:tcPr>
            <w:tcW w:w="1158" w:type="dxa"/>
            <w:tcBorders>
              <w:left w:val="single" w:sz="4" w:space="0" w:color="auto"/>
              <w:right w:val="nil"/>
            </w:tcBorders>
          </w:tcPr>
          <w:p w:rsidR="004647AE" w:rsidRPr="00850E58" w:rsidRDefault="00EC5321" w:rsidP="004647AE">
            <w:pPr>
              <w:autoSpaceDE w:val="0"/>
              <w:autoSpaceDN w:val="0"/>
              <w:jc w:val="left"/>
            </w:pPr>
            <w:r>
              <w:rPr>
                <w:noProof/>
              </w:rPr>
              <mc:AlternateContent>
                <mc:Choice Requires="wps">
                  <w:drawing>
                    <wp:anchor distT="0" distB="0" distL="114300" distR="114300" simplePos="0" relativeHeight="251656192" behindDoc="0" locked="0" layoutInCell="0" allowOverlap="1">
                      <wp:simplePos x="0" y="0"/>
                      <wp:positionH relativeFrom="column">
                        <wp:posOffset>5473065</wp:posOffset>
                      </wp:positionH>
                      <wp:positionV relativeFrom="paragraph">
                        <wp:posOffset>1275080</wp:posOffset>
                      </wp:positionV>
                      <wp:extent cx="762000" cy="466725"/>
                      <wp:effectExtent l="0" t="0" r="0" b="9525"/>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20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4647AE">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150" style="position:absolute;margin-left:430.95pt;margin-top:100.4pt;width:60pt;height:36.7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" o:allowincell="f" filled="f" stroked="f">
                      <v:textbox inset="0,0,0,0">
                        <w:txbxContent>
                          <w:p w:rsidR="00E36D6B" w:rsidRDefault="00E36D6B" w:rsidP="004647AE">
                            <w:pPr>
                              <w:rPr>
                                <w:sz w:val="14"/>
                              </w:rPr>
                            </w:pPr>
                          </w:p>
                        </w:txbxContent>
                      </v:textbox>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1203960</wp:posOffset>
                      </wp:positionH>
                      <wp:positionV relativeFrom="paragraph">
                        <wp:posOffset>1278255</wp:posOffset>
                      </wp:positionV>
                      <wp:extent cx="325120" cy="193040"/>
                      <wp:effectExtent l="3810" t="1905" r="4445" b="0"/>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4647AE">
                                  <w:pPr>
                                    <w:jc w:val="center"/>
                                    <w:rPr>
                                      <w:sz w:val="14"/>
                                    </w:rPr>
                                  </w:pPr>
                                  <w:r>
                                    <w:rPr>
                                      <w:rFonts w:hint="eastAsia"/>
                                      <w:sz w:val="14"/>
                                    </w:rPr>
                                    <w:t>えん</w:t>
                                  </w:r>
                                </w:p>
                                <w:p w:rsidR="00E36D6B" w:rsidRDefault="00E36D6B" w:rsidP="004647AE">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151" style="position:absolute;margin-left:94.8pt;margin-top:100.65pt;width:25.6pt;height: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" o:allowincell="f" filled="f" stroked="f">
                      <v:textbox inset="0,0,0,0">
                        <w:txbxContent>
                          <w:p w:rsidR="00E36D6B" w:rsidRDefault="00E36D6B" w:rsidP="004647AE">
                            <w:pPr>
                              <w:jc w:val="center"/>
                              <w:rPr>
                                <w:sz w:val="14"/>
                              </w:rPr>
                            </w:pPr>
                            <w:r>
                              <w:rPr>
                                <w:rFonts w:hint="eastAsia"/>
                                <w:sz w:val="14"/>
                              </w:rPr>
                              <w:t>えん</w:t>
                            </w:r>
                          </w:p>
                          <w:p w:rsidR="00E36D6B" w:rsidRDefault="00E36D6B" w:rsidP="004647AE">
                            <w:pPr>
                              <w:rPr>
                                <w:sz w:val="14"/>
                              </w:rPr>
                            </w:pPr>
                          </w:p>
                        </w:txbxContent>
                      </v:textbox>
                    </v:rect>
                  </w:pict>
                </mc:Fallback>
              </mc:AlternateContent>
            </w:r>
            <w:r w:rsidR="004647AE" w:rsidRPr="00850E58">
              <w:rPr>
                <w:rFonts w:hint="eastAsia"/>
              </w:rPr>
              <w:t xml:space="preserve">　</w:t>
            </w:r>
          </w:p>
        </w:tc>
        <w:tc>
          <w:tcPr>
            <w:tcW w:w="7141" w:type="dxa"/>
            <w:tcBorders>
              <w:top w:val="dashSmallGap" w:sz="4" w:space="0" w:color="auto"/>
              <w:left w:val="dashSmallGap" w:sz="4" w:space="0" w:color="auto"/>
              <w:bottom w:val="dashSmallGap" w:sz="4" w:space="0" w:color="auto"/>
              <w:right w:val="dashSmallGap" w:sz="4" w:space="0" w:color="auto"/>
            </w:tcBorders>
            <w:vAlign w:val="center"/>
          </w:tcPr>
          <w:p w:rsidR="004647AE" w:rsidRPr="00850E58" w:rsidRDefault="004647AE" w:rsidP="004647AE">
            <w:pPr>
              <w:autoSpaceDE w:val="0"/>
              <w:autoSpaceDN w:val="0"/>
              <w:jc w:val="left"/>
            </w:pPr>
            <w:r w:rsidRPr="00850E58">
              <w:rPr>
                <w:rFonts w:hint="eastAsia"/>
              </w:rPr>
              <w:t>&lt;</w:t>
            </w:r>
            <w:r w:rsidRPr="00850E58">
              <w:rPr>
                <w:rFonts w:hint="eastAsia"/>
              </w:rPr>
              <w:t>参考</w:t>
            </w:r>
            <w:r w:rsidRPr="00850E58">
              <w:rPr>
                <w:rFonts w:hint="eastAsia"/>
              </w:rPr>
              <w:t>1&gt;</w:t>
            </w:r>
            <w:r w:rsidRPr="00850E58">
              <w:rPr>
                <w:rFonts w:hint="eastAsia"/>
              </w:rPr>
              <w:t>各器官の観察点</w:t>
            </w:r>
          </w:p>
          <w:p w:rsidR="004647AE" w:rsidRPr="00850E58" w:rsidRDefault="004647AE" w:rsidP="004647AE">
            <w:pPr>
              <w:autoSpaceDE w:val="0"/>
              <w:autoSpaceDN w:val="0"/>
              <w:jc w:val="left"/>
            </w:pPr>
            <w:r w:rsidRPr="00850E58">
              <w:rPr>
                <w:rFonts w:hint="eastAsia"/>
              </w:rPr>
              <w:t xml:space="preserve">　　・口腔内保持の状態</w:t>
            </w:r>
          </w:p>
          <w:p w:rsidR="004647AE" w:rsidRPr="00850E58" w:rsidRDefault="004647AE" w:rsidP="004647AE">
            <w:pPr>
              <w:autoSpaceDE w:val="0"/>
              <w:autoSpaceDN w:val="0"/>
              <w:jc w:val="left"/>
            </w:pPr>
            <w:r w:rsidRPr="00850E58">
              <w:rPr>
                <w:rFonts w:hint="eastAsia"/>
              </w:rPr>
              <w:t xml:space="preserve">　　・口腔から咽頭への送り込みの状態</w:t>
            </w:r>
          </w:p>
          <w:p w:rsidR="004647AE" w:rsidRPr="00850E58" w:rsidRDefault="004647AE" w:rsidP="004647AE">
            <w:pPr>
              <w:autoSpaceDE w:val="0"/>
              <w:autoSpaceDN w:val="0"/>
              <w:jc w:val="left"/>
            </w:pPr>
            <w:r w:rsidRPr="00850E58">
              <w:rPr>
                <w:rFonts w:hint="eastAsia"/>
              </w:rPr>
              <w:t xml:space="preserve">　　・喉頭挙上と喉頭内腔の閉鎖の状態</w:t>
            </w:r>
          </w:p>
          <w:p w:rsidR="004647AE" w:rsidRPr="00850E58" w:rsidRDefault="004647AE" w:rsidP="004647AE">
            <w:pPr>
              <w:autoSpaceDE w:val="0"/>
              <w:autoSpaceDN w:val="0"/>
              <w:jc w:val="left"/>
            </w:pPr>
            <w:r w:rsidRPr="00850E58">
              <w:rPr>
                <w:rFonts w:hint="eastAsia"/>
              </w:rPr>
              <w:t xml:space="preserve">　　・食道入口部の開大と流動物</w:t>
            </w:r>
            <w:r w:rsidRPr="00850E58">
              <w:rPr>
                <w:rFonts w:hint="eastAsia"/>
              </w:rPr>
              <w:t>(bolus)</w:t>
            </w:r>
            <w:r w:rsidRPr="00850E58">
              <w:rPr>
                <w:rFonts w:hint="eastAsia"/>
              </w:rPr>
              <w:t>の送り込み</w:t>
            </w:r>
          </w:p>
          <w:p w:rsidR="004647AE" w:rsidRPr="00850E58" w:rsidRDefault="004647AE" w:rsidP="004647AE">
            <w:pPr>
              <w:autoSpaceDE w:val="0"/>
              <w:autoSpaceDN w:val="0"/>
              <w:spacing w:line="340" w:lineRule="exact"/>
              <w:jc w:val="left"/>
            </w:pPr>
            <w:r w:rsidRPr="00850E58">
              <w:rPr>
                <w:rFonts w:hint="eastAsia"/>
              </w:rPr>
              <w:t>&lt;</w:t>
            </w:r>
            <w:r w:rsidRPr="00850E58">
              <w:rPr>
                <w:rFonts w:hint="eastAsia"/>
              </w:rPr>
              <w:t>参考</w:t>
            </w:r>
            <w:r w:rsidRPr="00850E58">
              <w:rPr>
                <w:rFonts w:hint="eastAsia"/>
              </w:rPr>
              <w:t>2&gt;</w:t>
            </w:r>
            <w:r w:rsidRPr="00850E58">
              <w:rPr>
                <w:rFonts w:hint="eastAsia"/>
              </w:rPr>
              <w:t>摂取できる食物の内容と</w:t>
            </w:r>
            <w:r w:rsidR="00C10EFD">
              <w:ruby>
                <w:rubyPr>
                  <w:rubyAlign w:val="distributeSpace"/>
                  <w:hps w:val="10"/>
                  <w:hpsRaise w:val="18"/>
                  <w:hpsBaseText w:val="21"/>
                  <w:lid w:val="ja-JP"/>
                </w:rubyPr>
                <w:rt>
                  <w:r w:rsidR="00C10EFD" w:rsidRPr="00C10EFD">
                    <w:rPr>
                      <w:rFonts w:ascii="ＭＳ 明朝" w:hAnsi="ＭＳ 明朝" w:hint="eastAsia"/>
                      <w:sz w:val="10"/>
                    </w:rPr>
                    <w:t>ごえん</w:t>
                  </w:r>
                </w:rt>
                <w:rubyBase>
                  <w:r w:rsidR="00C10EFD">
                    <w:rPr>
                      <w:rFonts w:hint="eastAsia"/>
                    </w:rPr>
                    <w:t>誤嚥</w:t>
                  </w:r>
                </w:rubyBase>
              </w:ruby>
            </w:r>
            <w:r w:rsidRPr="00850E58">
              <w:rPr>
                <w:rFonts w:hint="eastAsia"/>
              </w:rPr>
              <w:t>に関する観察点</w:t>
            </w:r>
          </w:p>
          <w:p w:rsidR="004647AE" w:rsidRPr="00850E58" w:rsidRDefault="004647AE" w:rsidP="004647AE">
            <w:pPr>
              <w:autoSpaceDE w:val="0"/>
              <w:autoSpaceDN w:val="0"/>
              <w:jc w:val="left"/>
            </w:pPr>
            <w:r w:rsidRPr="00850E58">
              <w:rPr>
                <w:rFonts w:hint="eastAsia"/>
              </w:rPr>
              <w:t xml:space="preserve">　　・摂取できる食物の内容</w:t>
            </w:r>
            <w:r w:rsidRPr="00850E58">
              <w:rPr>
                <w:rFonts w:hint="eastAsia"/>
              </w:rPr>
              <w:t>(</w:t>
            </w:r>
            <w:r w:rsidRPr="00850E58">
              <w:rPr>
                <w:rFonts w:hint="eastAsia"/>
              </w:rPr>
              <w:t>固形物、半固形物、流動食</w:t>
            </w:r>
            <w:r w:rsidRPr="00850E58">
              <w:rPr>
                <w:rFonts w:hint="eastAsia"/>
              </w:rPr>
              <w:t>)</w:t>
            </w:r>
          </w:p>
          <w:p w:rsidR="004647AE" w:rsidRPr="00850E58" w:rsidRDefault="004647AE" w:rsidP="004647AE">
            <w:pPr>
              <w:autoSpaceDE w:val="0"/>
              <w:autoSpaceDN w:val="0"/>
              <w:spacing w:line="340" w:lineRule="exact"/>
              <w:jc w:val="left"/>
            </w:pPr>
            <w:r w:rsidRPr="00850E58">
              <w:rPr>
                <w:rFonts w:hint="eastAsia"/>
              </w:rPr>
              <w:t xml:space="preserve">　　・誤嚥の程度</w:t>
            </w:r>
            <w:r w:rsidRPr="00850E58">
              <w:rPr>
                <w:rFonts w:hint="eastAsia"/>
              </w:rPr>
              <w:t>(</w:t>
            </w:r>
            <w:r w:rsidRPr="00850E58">
              <w:rPr>
                <w:rFonts w:hint="eastAsia"/>
              </w:rPr>
              <w:t>毎回、</w:t>
            </w:r>
            <w:r w:rsidRPr="00850E58">
              <w:rPr>
                <w:rFonts w:hint="eastAsia"/>
              </w:rPr>
              <w:t>2</w:t>
            </w:r>
            <w:r w:rsidRPr="00850E58">
              <w:rPr>
                <w:rFonts w:hint="eastAsia"/>
              </w:rPr>
              <w:t>回に</w:t>
            </w:r>
            <w:r w:rsidRPr="00850E58">
              <w:rPr>
                <w:rFonts w:hint="eastAsia"/>
              </w:rPr>
              <w:t>1</w:t>
            </w:r>
            <w:r w:rsidRPr="00850E58">
              <w:rPr>
                <w:rFonts w:hint="eastAsia"/>
              </w:rPr>
              <w:t>回程度、数回に</w:t>
            </w:r>
            <w:r w:rsidRPr="00850E58">
              <w:rPr>
                <w:rFonts w:hint="eastAsia"/>
              </w:rPr>
              <w:t>1</w:t>
            </w:r>
            <w:r w:rsidRPr="00850E58">
              <w:rPr>
                <w:rFonts w:hint="eastAsia"/>
              </w:rPr>
              <w:t>回、ほとんど無し</w:t>
            </w:r>
            <w:r w:rsidRPr="00850E58">
              <w:rPr>
                <w:rFonts w:hint="eastAsia"/>
              </w:rPr>
              <w:t>)</w:t>
            </w:r>
          </w:p>
        </w:tc>
        <w:tc>
          <w:tcPr>
            <w:tcW w:w="240" w:type="dxa"/>
            <w:tcBorders>
              <w:left w:val="nil"/>
              <w:right w:val="single" w:sz="4" w:space="0" w:color="auto"/>
            </w:tcBorders>
          </w:tcPr>
          <w:p w:rsidR="004647AE" w:rsidRPr="00850E58" w:rsidRDefault="004647AE" w:rsidP="004647AE">
            <w:pPr>
              <w:autoSpaceDE w:val="0"/>
              <w:autoSpaceDN w:val="0"/>
              <w:jc w:val="left"/>
            </w:pPr>
            <w:r w:rsidRPr="00850E58">
              <w:rPr>
                <w:rFonts w:hint="eastAsia"/>
              </w:rPr>
              <w:t xml:space="preserve">　</w:t>
            </w:r>
          </w:p>
        </w:tc>
      </w:tr>
      <w:tr w:rsidR="004647AE" w:rsidRPr="00850E58" w:rsidTr="00BB2D6E">
        <w:trPr>
          <w:cantSplit/>
          <w:trHeight w:val="8902"/>
        </w:trPr>
        <w:tc>
          <w:tcPr>
            <w:tcW w:w="8539" w:type="dxa"/>
            <w:gridSpan w:val="3"/>
            <w:tcBorders>
              <w:left w:val="single" w:sz="4" w:space="0" w:color="auto"/>
              <w:right w:val="single" w:sz="4" w:space="0" w:color="auto"/>
            </w:tcBorders>
          </w:tcPr>
          <w:p w:rsidR="004647AE" w:rsidRPr="00850E58" w:rsidRDefault="00EC5321" w:rsidP="004647AE">
            <w:pPr>
              <w:autoSpaceDE w:val="0"/>
              <w:autoSpaceDN w:val="0"/>
              <w:spacing w:before="60"/>
              <w:jc w:val="left"/>
            </w:pPr>
            <w:r>
              <w:rPr>
                <w:noProof/>
              </w:rPr>
              <mc:AlternateContent>
                <mc:Choice Requires="wps">
                  <w:drawing>
                    <wp:anchor distT="0" distB="0" distL="114300" distR="114300" simplePos="0" relativeHeight="251658240" behindDoc="0" locked="0" layoutInCell="0" allowOverlap="1" wp14:anchorId="67AF3781" wp14:editId="47F1420E">
                      <wp:simplePos x="0" y="0"/>
                      <wp:positionH relativeFrom="column">
                        <wp:posOffset>3904615</wp:posOffset>
                      </wp:positionH>
                      <wp:positionV relativeFrom="paragraph">
                        <wp:posOffset>787662</wp:posOffset>
                      </wp:positionV>
                      <wp:extent cx="325120" cy="193040"/>
                      <wp:effectExtent l="0" t="0" r="17780" b="1651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4647AE">
                                  <w:pPr>
                                    <w:jc w:val="center"/>
                                    <w:rPr>
                                      <w:sz w:val="14"/>
                                    </w:rPr>
                                  </w:pPr>
                                  <w:r>
                                    <w:rPr>
                                      <w:rFonts w:hint="eastAsia"/>
                                      <w:sz w:val="14"/>
                                    </w:rPr>
                                    <w:t>えん</w:t>
                                  </w:r>
                                </w:p>
                                <w:p w:rsidR="00E36D6B" w:rsidRDefault="00E36D6B" w:rsidP="004647AE">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3781" id="Rectangle 52" o:spid="_x0000_s1152" style="position:absolute;margin-left:307.45pt;margin-top:62pt;width:25.6pt;height: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" o:allowincell="f" filled="f" stroked="f">
                      <v:textbox inset="0,0,0,0">
                        <w:txbxContent>
                          <w:p w:rsidR="00E36D6B" w:rsidRDefault="00E36D6B" w:rsidP="004647AE">
                            <w:pPr>
                              <w:jc w:val="center"/>
                              <w:rPr>
                                <w:sz w:val="14"/>
                              </w:rPr>
                            </w:pPr>
                            <w:r>
                              <w:rPr>
                                <w:rFonts w:hint="eastAsia"/>
                                <w:sz w:val="14"/>
                              </w:rPr>
                              <w:t>えん</w:t>
                            </w:r>
                          </w:p>
                          <w:p w:rsidR="00E36D6B" w:rsidRDefault="00E36D6B" w:rsidP="004647AE">
                            <w:pPr>
                              <w:rPr>
                                <w:sz w:val="14"/>
                              </w:rPr>
                            </w:pPr>
                          </w:p>
                        </w:txbxContent>
                      </v:textbox>
                    </v:rect>
                  </w:pict>
                </mc:Fallback>
              </mc:AlternateContent>
            </w:r>
            <w:r w:rsidR="004647AE" w:rsidRPr="00850E58">
              <w:rPr>
                <w:rFonts w:hint="eastAsia"/>
              </w:rPr>
              <w:t xml:space="preserve">　　　　　○　観察・検査の方法</w:t>
            </w:r>
          </w:p>
          <w:p w:rsidR="004647AE" w:rsidRPr="00850E58" w:rsidRDefault="004647AE" w:rsidP="004647AE">
            <w:pPr>
              <w:autoSpaceDE w:val="0"/>
              <w:autoSpaceDN w:val="0"/>
              <w:jc w:val="left"/>
            </w:pPr>
            <w:r w:rsidRPr="00850E58">
              <w:rPr>
                <w:rFonts w:hint="eastAsia"/>
              </w:rPr>
              <w:t xml:space="preserve">　　　　　　□　エックス線検査</w:t>
            </w:r>
            <w:r w:rsidRPr="00850E58">
              <w:rPr>
                <w:rFonts w:hint="eastAsia"/>
              </w:rPr>
              <w:t>(</w:t>
            </w:r>
            <w:r w:rsidRPr="00850E58">
              <w:rPr>
                <w:rFonts w:hint="eastAsia"/>
              </w:rPr>
              <w:t xml:space="preserve">　　　　　　　　　　　　　　　　　　　　　　　</w:t>
            </w:r>
            <w:r w:rsidRPr="00850E58">
              <w:rPr>
                <w:rFonts w:hint="eastAsia"/>
              </w:rPr>
              <w:t>)</w:t>
            </w:r>
          </w:p>
          <w:p w:rsidR="004647AE" w:rsidRPr="00850E58" w:rsidRDefault="004647AE" w:rsidP="004647AE">
            <w:pPr>
              <w:autoSpaceDE w:val="0"/>
              <w:autoSpaceDN w:val="0"/>
              <w:jc w:val="left"/>
            </w:pPr>
            <w:r w:rsidRPr="00850E58">
              <w:rPr>
                <w:rFonts w:hint="eastAsia"/>
              </w:rPr>
              <w:t xml:space="preserve">　　　　　　□　内視鏡検査</w:t>
            </w:r>
            <w:r w:rsidRPr="00850E58">
              <w:rPr>
                <w:rFonts w:hint="eastAsia"/>
              </w:rPr>
              <w:t>(</w:t>
            </w:r>
            <w:r w:rsidRPr="00850E58">
              <w:rPr>
                <w:rFonts w:hint="eastAsia"/>
              </w:rPr>
              <w:t xml:space="preserve">　　　　　　　　　　　　　　　　　　　　　　　　　</w:t>
            </w:r>
            <w:r w:rsidRPr="00850E58">
              <w:rPr>
                <w:rFonts w:hint="eastAsia"/>
              </w:rPr>
              <w:t>)</w:t>
            </w:r>
          </w:p>
          <w:p w:rsidR="004647AE" w:rsidRPr="00850E58" w:rsidRDefault="004647AE" w:rsidP="004647AE">
            <w:pPr>
              <w:autoSpaceDE w:val="0"/>
              <w:autoSpaceDN w:val="0"/>
              <w:jc w:val="left"/>
            </w:pPr>
            <w:r w:rsidRPr="00850E58">
              <w:rPr>
                <w:rFonts w:hint="eastAsia"/>
              </w:rPr>
              <w:t xml:space="preserve">　　　　　　□　その他</w:t>
            </w:r>
            <w:r w:rsidRPr="00850E58">
              <w:rPr>
                <w:rFonts w:hint="eastAsia"/>
              </w:rPr>
              <w:t>(</w:t>
            </w:r>
            <w:r w:rsidRPr="00850E58">
              <w:rPr>
                <w:rFonts w:hint="eastAsia"/>
              </w:rPr>
              <w:t xml:space="preserve">　　　　　　　　　　　　　　　　　　　　　　　　　　　</w:t>
            </w:r>
            <w:r w:rsidRPr="00850E58">
              <w:rPr>
                <w:rFonts w:hint="eastAsia"/>
              </w:rPr>
              <w:t>)</w:t>
            </w:r>
          </w:p>
          <w:p w:rsidR="004647AE" w:rsidRPr="00850E58" w:rsidRDefault="004647AE" w:rsidP="004647AE">
            <w:pPr>
              <w:autoSpaceDE w:val="0"/>
              <w:autoSpaceDN w:val="0"/>
              <w:spacing w:before="120"/>
              <w:ind w:left="1189" w:hanging="1189"/>
              <w:jc w:val="left"/>
            </w:pPr>
            <w:r w:rsidRPr="00850E58">
              <w:rPr>
                <w:rFonts w:hint="eastAsia"/>
              </w:rPr>
              <w:t xml:space="preserve">　　　　　○　所見</w:t>
            </w:r>
            <w:r w:rsidRPr="00850E58">
              <w:rPr>
                <w:rFonts w:hint="eastAsia"/>
              </w:rPr>
              <w:t>(</w:t>
            </w:r>
            <w:r w:rsidRPr="00850E58">
              <w:rPr>
                <w:rFonts w:hint="eastAsia"/>
              </w:rPr>
              <w:t>上記の枠内の〈参考</w:t>
            </w:r>
            <w:r w:rsidRPr="00850E58">
              <w:rPr>
                <w:rFonts w:hint="eastAsia"/>
              </w:rPr>
              <w:t>1</w:t>
            </w:r>
            <w:r w:rsidRPr="00850E58">
              <w:rPr>
                <w:rFonts w:hint="eastAsia"/>
              </w:rPr>
              <w:t>〉と〈参考</w:t>
            </w:r>
            <w:r w:rsidRPr="00850E58">
              <w:rPr>
                <w:rFonts w:hint="eastAsia"/>
              </w:rPr>
              <w:t>2</w:t>
            </w:r>
            <w:r w:rsidRPr="00850E58">
              <w:rPr>
                <w:rFonts w:hint="eastAsia"/>
              </w:rPr>
              <w:t>〉の観察点から、嚥下状態について詳細に記載すること。</w:t>
            </w:r>
            <w:r w:rsidRPr="00850E58">
              <w:rPr>
                <w:rFonts w:hint="eastAsia"/>
              </w:rPr>
              <w:t>)</w:t>
            </w:r>
          </w:p>
          <w:p w:rsidR="004647AE" w:rsidRPr="00850E58" w:rsidRDefault="00EC5321" w:rsidP="004647AE">
            <w:pPr>
              <w:autoSpaceDE w:val="0"/>
              <w:autoSpaceDN w:val="0"/>
              <w:jc w:val="left"/>
            </w:pPr>
            <w:r>
              <w:rPr>
                <w:noProof/>
              </w:rPr>
              <mc:AlternateContent>
                <mc:Choice Requires="wps">
                  <w:drawing>
                    <wp:anchor distT="0" distB="0" distL="114300" distR="114300" simplePos="0" relativeHeight="251665408" behindDoc="0" locked="0" layoutInCell="1" allowOverlap="1" wp14:anchorId="0D7FE609" wp14:editId="7EA89DAA">
                      <wp:simplePos x="0" y="0"/>
                      <wp:positionH relativeFrom="column">
                        <wp:posOffset>857885</wp:posOffset>
                      </wp:positionH>
                      <wp:positionV relativeFrom="paragraph">
                        <wp:posOffset>92710</wp:posOffset>
                      </wp:positionV>
                      <wp:extent cx="4319905" cy="453390"/>
                      <wp:effectExtent l="10160" t="6985" r="13335" b="635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53390"/>
                              </a:xfrm>
                              <a:prstGeom prst="bracketPair">
                                <a:avLst>
                                  <a:gd name="adj" fmla="val 1035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94460" id="AutoShape 59" o:spid="_x0000_s1026" type="#_x0000_t185" style="position:absolute;left:0;text-align:left;margin-left:67.55pt;margin-top:7.3pt;width:340.15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" adj="2236" strokeweight=".5pt"/>
                  </w:pict>
                </mc:Fallback>
              </mc:AlternateContent>
            </w:r>
          </w:p>
          <w:p w:rsidR="004647AE" w:rsidRPr="00850E58" w:rsidRDefault="004647AE" w:rsidP="004647AE">
            <w:pPr>
              <w:autoSpaceDE w:val="0"/>
              <w:autoSpaceDN w:val="0"/>
              <w:jc w:val="left"/>
            </w:pPr>
          </w:p>
          <w:p w:rsidR="004647AE" w:rsidRPr="00850E58" w:rsidRDefault="004647AE" w:rsidP="004647AE">
            <w:pPr>
              <w:autoSpaceDE w:val="0"/>
              <w:autoSpaceDN w:val="0"/>
              <w:jc w:val="left"/>
            </w:pPr>
          </w:p>
          <w:p w:rsidR="004647AE" w:rsidRPr="00850E58" w:rsidRDefault="004647AE" w:rsidP="004647AE">
            <w:pPr>
              <w:autoSpaceDE w:val="0"/>
              <w:autoSpaceDN w:val="0"/>
              <w:jc w:val="left"/>
            </w:pPr>
            <w:r w:rsidRPr="00850E58">
              <w:rPr>
                <w:rFonts w:hint="eastAsia"/>
              </w:rPr>
              <w:t xml:space="preserve">　　　②　咬合異常によるそしゃく機能の障害</w:t>
            </w:r>
          </w:p>
          <w:p w:rsidR="004647AE" w:rsidRPr="00850E58" w:rsidRDefault="004647AE" w:rsidP="004647AE">
            <w:pPr>
              <w:autoSpaceDE w:val="0"/>
              <w:autoSpaceDN w:val="0"/>
              <w:jc w:val="left"/>
            </w:pPr>
            <w:r w:rsidRPr="00850E58">
              <w:rPr>
                <w:rFonts w:hint="eastAsia"/>
              </w:rPr>
              <w:t xml:space="preserve">　　　　</w:t>
            </w:r>
            <w:r w:rsidRPr="00850E58">
              <w:rPr>
                <w:rFonts w:hint="eastAsia"/>
              </w:rPr>
              <w:t>a</w:t>
            </w:r>
            <w:r w:rsidRPr="00850E58">
              <w:rPr>
                <w:rFonts w:hint="eastAsia"/>
              </w:rPr>
              <w:t xml:space="preserve">　障害の程度</w:t>
            </w:r>
          </w:p>
          <w:p w:rsidR="004647AE" w:rsidRPr="00850E58" w:rsidRDefault="004647AE" w:rsidP="004647AE">
            <w:pPr>
              <w:autoSpaceDE w:val="0"/>
              <w:autoSpaceDN w:val="0"/>
              <w:jc w:val="left"/>
            </w:pPr>
            <w:r w:rsidRPr="00850E58">
              <w:rPr>
                <w:rFonts w:hint="eastAsia"/>
              </w:rPr>
              <w:t xml:space="preserve">　　　　　□　著しい咬合障害があり、歯科矯正治療等を必要とする。</w:t>
            </w:r>
          </w:p>
          <w:p w:rsidR="004647AE" w:rsidRPr="00850E58" w:rsidRDefault="004647AE" w:rsidP="004647AE">
            <w:pPr>
              <w:autoSpaceDE w:val="0"/>
              <w:autoSpaceDN w:val="0"/>
              <w:jc w:val="left"/>
            </w:pPr>
            <w:r w:rsidRPr="00850E58">
              <w:rPr>
                <w:rFonts w:hint="eastAsia"/>
              </w:rPr>
              <w:t xml:space="preserve">　　　　　□　その他</w:t>
            </w:r>
          </w:p>
          <w:p w:rsidR="004647AE" w:rsidRPr="00850E58" w:rsidRDefault="00EC5321" w:rsidP="004647AE">
            <w:pPr>
              <w:autoSpaceDE w:val="0"/>
              <w:autoSpaceDN w:val="0"/>
              <w:jc w:val="left"/>
            </w:pPr>
            <w:r>
              <w:rPr>
                <w:noProof/>
              </w:rPr>
              <mc:AlternateContent>
                <mc:Choice Requires="wps">
                  <w:drawing>
                    <wp:anchor distT="0" distB="0" distL="114300" distR="114300" simplePos="0" relativeHeight="251666432" behindDoc="0" locked="0" layoutInCell="1" allowOverlap="1" wp14:anchorId="25B57E04" wp14:editId="3EB031A6">
                      <wp:simplePos x="0" y="0"/>
                      <wp:positionH relativeFrom="column">
                        <wp:posOffset>743585</wp:posOffset>
                      </wp:positionH>
                      <wp:positionV relativeFrom="paragraph">
                        <wp:posOffset>62230</wp:posOffset>
                      </wp:positionV>
                      <wp:extent cx="4551680" cy="571500"/>
                      <wp:effectExtent l="10160" t="5080" r="10160" b="13970"/>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680" cy="571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EEE2F" id="AutoShape 60" o:spid="_x0000_s1026" type="#_x0000_t185" style="position:absolute;left:0;text-align:left;margin-left:58.55pt;margin-top:4.9pt;width:358.4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" strokeweight=".5pt"/>
                  </w:pict>
                </mc:Fallback>
              </mc:AlternateContent>
            </w:r>
          </w:p>
          <w:p w:rsidR="004647AE" w:rsidRPr="00850E58" w:rsidRDefault="004647AE" w:rsidP="004647AE">
            <w:pPr>
              <w:autoSpaceDE w:val="0"/>
              <w:autoSpaceDN w:val="0"/>
              <w:jc w:val="left"/>
            </w:pPr>
          </w:p>
          <w:p w:rsidR="004647AE" w:rsidRPr="00850E58" w:rsidRDefault="004647AE" w:rsidP="004647AE">
            <w:pPr>
              <w:autoSpaceDE w:val="0"/>
              <w:autoSpaceDN w:val="0"/>
              <w:jc w:val="left"/>
            </w:pPr>
          </w:p>
          <w:p w:rsidR="004647AE" w:rsidRPr="00850E58" w:rsidRDefault="004647AE" w:rsidP="004647AE">
            <w:pPr>
              <w:autoSpaceDE w:val="0"/>
              <w:autoSpaceDN w:val="0"/>
              <w:jc w:val="left"/>
            </w:pPr>
          </w:p>
          <w:p w:rsidR="004647AE" w:rsidRPr="00850E58" w:rsidRDefault="004647AE" w:rsidP="004647AE">
            <w:pPr>
              <w:autoSpaceDE w:val="0"/>
              <w:autoSpaceDN w:val="0"/>
              <w:jc w:val="left"/>
            </w:pPr>
            <w:r w:rsidRPr="00850E58">
              <w:rPr>
                <w:rFonts w:hint="eastAsia"/>
              </w:rPr>
              <w:t xml:space="preserve">　　　　</w:t>
            </w:r>
            <w:r w:rsidRPr="00850E58">
              <w:rPr>
                <w:rFonts w:hint="eastAsia"/>
              </w:rPr>
              <w:t>b</w:t>
            </w:r>
            <w:r w:rsidRPr="00850E58">
              <w:rPr>
                <w:rFonts w:hint="eastAsia"/>
              </w:rPr>
              <w:t xml:space="preserve">　参考となる検査所見</w:t>
            </w:r>
            <w:r w:rsidRPr="00850E58">
              <w:rPr>
                <w:rFonts w:hint="eastAsia"/>
              </w:rPr>
              <w:t>(</w:t>
            </w:r>
            <w:r w:rsidRPr="00850E58">
              <w:rPr>
                <w:rFonts w:hint="eastAsia"/>
              </w:rPr>
              <w:t>咬合異常の程度及びそしゃく機能の観察結果</w:t>
            </w:r>
            <w:r w:rsidRPr="00850E58">
              <w:rPr>
                <w:rFonts w:hint="eastAsia"/>
              </w:rPr>
              <w:t>)</w:t>
            </w:r>
          </w:p>
          <w:p w:rsidR="004647AE" w:rsidRPr="00850E58" w:rsidRDefault="004647AE" w:rsidP="004647AE">
            <w:pPr>
              <w:autoSpaceDE w:val="0"/>
              <w:autoSpaceDN w:val="0"/>
              <w:jc w:val="left"/>
            </w:pPr>
            <w:r w:rsidRPr="00850E58">
              <w:rPr>
                <w:rFonts w:hint="eastAsia"/>
              </w:rPr>
              <w:t xml:space="preserve">　　　　　ア　咬合異常の程度</w:t>
            </w:r>
            <w:r w:rsidRPr="00850E58">
              <w:rPr>
                <w:rFonts w:hint="eastAsia"/>
              </w:rPr>
              <w:t>(</w:t>
            </w:r>
            <w:r w:rsidRPr="00850E58">
              <w:rPr>
                <w:rFonts w:hint="eastAsia"/>
              </w:rPr>
              <w:t>そしゃく運動時又は安静位咬合の状態を観察する。</w:t>
            </w:r>
            <w:r w:rsidRPr="00850E58">
              <w:rPr>
                <w:rFonts w:hint="eastAsia"/>
              </w:rPr>
              <w:t>)</w:t>
            </w:r>
          </w:p>
          <w:p w:rsidR="004647AE" w:rsidRPr="00850E58" w:rsidRDefault="00EC5321" w:rsidP="004647AE">
            <w:pPr>
              <w:autoSpaceDE w:val="0"/>
              <w:autoSpaceDN w:val="0"/>
              <w:jc w:val="left"/>
            </w:pPr>
            <w:r>
              <w:rPr>
                <w:noProof/>
              </w:rPr>
              <mc:AlternateContent>
                <mc:Choice Requires="wps">
                  <w:drawing>
                    <wp:anchor distT="0" distB="0" distL="114300" distR="114300" simplePos="0" relativeHeight="251667456" behindDoc="0" locked="0" layoutInCell="1" allowOverlap="1" wp14:anchorId="086D911D" wp14:editId="6E64B6E9">
                      <wp:simplePos x="0" y="0"/>
                      <wp:positionH relativeFrom="column">
                        <wp:posOffset>622935</wp:posOffset>
                      </wp:positionH>
                      <wp:positionV relativeFrom="paragraph">
                        <wp:posOffset>41275</wp:posOffset>
                      </wp:positionV>
                      <wp:extent cx="4686300" cy="685800"/>
                      <wp:effectExtent l="13335" t="12700" r="5715" b="6350"/>
                      <wp:wrapNone/>
                      <wp:docPr id="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85800"/>
                              </a:xfrm>
                              <a:prstGeom prst="bracketPair">
                                <a:avLst>
                                  <a:gd name="adj" fmla="val 123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4C45" id="AutoShape 61" o:spid="_x0000_s1026" type="#_x0000_t185" style="position:absolute;left:0;text-align:left;margin-left:49.05pt;margin-top:3.25pt;width:369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" adj="2673" strokeweight=".5pt"/>
                  </w:pict>
                </mc:Fallback>
              </mc:AlternateContent>
            </w:r>
          </w:p>
          <w:p w:rsidR="004647AE" w:rsidRPr="00850E58" w:rsidRDefault="004647AE" w:rsidP="004647AE">
            <w:pPr>
              <w:autoSpaceDE w:val="0"/>
              <w:autoSpaceDN w:val="0"/>
              <w:jc w:val="left"/>
            </w:pPr>
          </w:p>
          <w:p w:rsidR="004647AE" w:rsidRPr="00850E58" w:rsidRDefault="004647AE" w:rsidP="004647AE">
            <w:pPr>
              <w:autoSpaceDE w:val="0"/>
              <w:autoSpaceDN w:val="0"/>
              <w:jc w:val="left"/>
            </w:pPr>
          </w:p>
          <w:p w:rsidR="004647AE" w:rsidRPr="00850E58" w:rsidRDefault="004647AE" w:rsidP="004647AE">
            <w:pPr>
              <w:autoSpaceDE w:val="0"/>
              <w:autoSpaceDN w:val="0"/>
              <w:jc w:val="left"/>
            </w:pPr>
          </w:p>
          <w:p w:rsidR="004647AE" w:rsidRPr="00850E58" w:rsidRDefault="004647AE" w:rsidP="004647AE">
            <w:pPr>
              <w:autoSpaceDE w:val="0"/>
              <w:autoSpaceDN w:val="0"/>
              <w:jc w:val="left"/>
            </w:pPr>
            <w:r w:rsidRPr="00850E58">
              <w:rPr>
                <w:rFonts w:hint="eastAsia"/>
              </w:rPr>
              <w:t xml:space="preserve">　　　　　イ　そしゃく機能</w:t>
            </w:r>
            <w:r w:rsidRPr="00850E58">
              <w:rPr>
                <w:rFonts w:hint="eastAsia"/>
              </w:rPr>
              <w:t>(</w:t>
            </w:r>
            <w:r w:rsidRPr="00850E58">
              <w:rPr>
                <w:rFonts w:hint="eastAsia"/>
              </w:rPr>
              <w:t>口唇・口蓋裂では、上下顎の咬合関係や形態異常等を観察する。</w:t>
            </w:r>
            <w:r w:rsidRPr="00850E58">
              <w:rPr>
                <w:rFonts w:hint="eastAsia"/>
              </w:rPr>
              <w:t>)</w:t>
            </w:r>
          </w:p>
          <w:p w:rsidR="004647AE" w:rsidRPr="00850E58" w:rsidRDefault="00EC5321" w:rsidP="004647AE">
            <w:pPr>
              <w:autoSpaceDE w:val="0"/>
              <w:autoSpaceDN w:val="0"/>
              <w:jc w:val="left"/>
            </w:pPr>
            <w:r>
              <w:rPr>
                <w:noProof/>
              </w:rPr>
              <mc:AlternateContent>
                <mc:Choice Requires="wps">
                  <w:drawing>
                    <wp:anchor distT="0" distB="0" distL="114300" distR="114300" simplePos="0" relativeHeight="251668480" behindDoc="0" locked="0" layoutInCell="1" allowOverlap="1" wp14:anchorId="28C9FD62" wp14:editId="680A724A">
                      <wp:simplePos x="0" y="0"/>
                      <wp:positionH relativeFrom="column">
                        <wp:posOffset>626110</wp:posOffset>
                      </wp:positionH>
                      <wp:positionV relativeFrom="paragraph">
                        <wp:posOffset>128905</wp:posOffset>
                      </wp:positionV>
                      <wp:extent cx="4683125" cy="683895"/>
                      <wp:effectExtent l="6985" t="5080" r="5715" b="6350"/>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125" cy="683895"/>
                              </a:xfrm>
                              <a:prstGeom prst="bracketPair">
                                <a:avLst>
                                  <a:gd name="adj" fmla="val 123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B4D0" id="AutoShape 62" o:spid="_x0000_s1026" type="#_x0000_t185" style="position:absolute;left:0;text-align:left;margin-left:49.3pt;margin-top:10.15pt;width:368.75pt;height:5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" adj="2673" strokeweight=".5pt"/>
                  </w:pict>
                </mc:Fallback>
              </mc:AlternateContent>
            </w:r>
          </w:p>
          <w:p w:rsidR="004647AE" w:rsidRPr="00850E58" w:rsidRDefault="004647AE" w:rsidP="004647AE">
            <w:pPr>
              <w:autoSpaceDE w:val="0"/>
              <w:autoSpaceDN w:val="0"/>
              <w:jc w:val="left"/>
            </w:pPr>
          </w:p>
          <w:p w:rsidR="004647AE" w:rsidRPr="00850E58" w:rsidRDefault="004647AE" w:rsidP="004647AE">
            <w:pPr>
              <w:autoSpaceDE w:val="0"/>
              <w:autoSpaceDN w:val="0"/>
              <w:jc w:val="left"/>
            </w:pPr>
          </w:p>
        </w:tc>
      </w:tr>
    </w:tbl>
    <w:p w:rsidR="004647AE" w:rsidRPr="00850E58" w:rsidRDefault="00EC5321" w:rsidP="004647AE">
      <w:pPr>
        <w:autoSpaceDE w:val="0"/>
        <w:autoSpaceDN w:val="0"/>
        <w:jc w:val="left"/>
        <w:sectPr w:rsidR="004647AE" w:rsidRPr="00850E58">
          <w:pgSz w:w="11906" w:h="16838" w:code="9"/>
          <w:pgMar w:top="1701" w:right="1701" w:bottom="1701" w:left="1701" w:header="284" w:footer="284" w:gutter="0"/>
          <w:cols w:space="425"/>
          <w:docGrid w:type="linesAndChars" w:linePitch="305" w:charSpace="-3426"/>
        </w:sectPr>
      </w:pPr>
      <w:r>
        <w:rPr>
          <w:noProof/>
        </w:rPr>
        <mc:AlternateContent>
          <mc:Choice Requires="wps">
            <w:drawing>
              <wp:anchor distT="0" distB="0" distL="114300" distR="114300" simplePos="0" relativeHeight="251673600" behindDoc="0" locked="0" layoutInCell="1" allowOverlap="1">
                <wp:simplePos x="0" y="0"/>
                <wp:positionH relativeFrom="column">
                  <wp:posOffset>2182495</wp:posOffset>
                </wp:positionH>
                <wp:positionV relativeFrom="paragraph">
                  <wp:posOffset>391795</wp:posOffset>
                </wp:positionV>
                <wp:extent cx="1141095" cy="342900"/>
                <wp:effectExtent l="1270" t="1270" r="635" b="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Pr="00681F88" w:rsidRDefault="00E36D6B" w:rsidP="001F6446">
                            <w:pPr>
                              <w:jc w:val="center"/>
                            </w:pPr>
                            <w:r>
                              <w:rPr>
                                <w:rFonts w:hint="eastAsia"/>
                              </w:rPr>
                              <w:t>２－１４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153" style="position:absolute;margin-left:171.85pt;margin-top:30.85pt;width:89.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mQtgIAALc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" filled="f" stroked="f">
                <v:textbox inset="5.85pt,.7pt,5.85pt,.7pt">
                  <w:txbxContent>
                    <w:p w:rsidR="00E36D6B" w:rsidRPr="00681F88" w:rsidRDefault="00E36D6B" w:rsidP="001F6446">
                      <w:pPr>
                        <w:jc w:val="center"/>
                      </w:pPr>
                      <w:r>
                        <w:rPr>
                          <w:rFonts w:hint="eastAsia"/>
                        </w:rPr>
                        <w:t>２－１４</w:t>
                      </w:r>
                    </w:p>
                  </w:txbxContent>
                </v:textbox>
              </v:rect>
            </w:pict>
          </mc:Fallback>
        </mc:AlternateConten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39"/>
      </w:tblGrid>
      <w:tr w:rsidR="004647AE" w:rsidRPr="00850E58" w:rsidTr="004647AE">
        <w:trPr>
          <w:trHeight w:val="2740"/>
        </w:trPr>
        <w:tc>
          <w:tcPr>
            <w:tcW w:w="8539" w:type="dxa"/>
            <w:tcBorders>
              <w:top w:val="single" w:sz="4" w:space="0" w:color="auto"/>
              <w:left w:val="single" w:sz="4" w:space="0" w:color="auto"/>
              <w:bottom w:val="single" w:sz="4" w:space="0" w:color="auto"/>
              <w:right w:val="single" w:sz="4" w:space="0" w:color="auto"/>
            </w:tcBorders>
          </w:tcPr>
          <w:p w:rsidR="004647AE" w:rsidRPr="00850E58" w:rsidRDefault="00631BDD" w:rsidP="004647AE">
            <w:pPr>
              <w:autoSpaceDE w:val="0"/>
              <w:autoSpaceDN w:val="0"/>
              <w:spacing w:before="60"/>
              <w:jc w:val="left"/>
            </w:pPr>
            <w:r>
              <w:rPr>
                <w:noProof/>
              </w:rPr>
              <w:lastRenderedPageBreak/>
              <mc:AlternateContent>
                <mc:Choice Requires="wps">
                  <w:drawing>
                    <wp:anchor distT="0" distB="0" distL="114300" distR="114300" simplePos="0" relativeHeight="251659264" behindDoc="0" locked="0" layoutInCell="0" allowOverlap="1" wp14:anchorId="4C3C59C8" wp14:editId="424D2DDD">
                      <wp:simplePos x="0" y="0"/>
                      <wp:positionH relativeFrom="column">
                        <wp:posOffset>4625340</wp:posOffset>
                      </wp:positionH>
                      <wp:positionV relativeFrom="paragraph">
                        <wp:posOffset>1360805</wp:posOffset>
                      </wp:positionV>
                      <wp:extent cx="325120" cy="193040"/>
                      <wp:effectExtent l="0" t="0" r="17780" b="16510"/>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4647AE">
                                  <w:pPr>
                                    <w:jc w:val="center"/>
                                    <w:rPr>
                                      <w:sz w:val="14"/>
                                    </w:rPr>
                                  </w:pPr>
                                  <w:r>
                                    <w:rPr>
                                      <w:rFonts w:hint="eastAsia"/>
                                      <w:sz w:val="14"/>
                                    </w:rPr>
                                    <w:t>えん</w:t>
                                  </w:r>
                                </w:p>
                                <w:p w:rsidR="00E36D6B" w:rsidRDefault="00E36D6B" w:rsidP="004647AE">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C59C8" id="Rectangle 53" o:spid="_x0000_s1154" style="position:absolute;margin-left:364.2pt;margin-top:107.15pt;width:25.6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" o:allowincell="f" filled="f" stroked="f">
                      <v:textbox inset="0,0,0,0">
                        <w:txbxContent>
                          <w:p w:rsidR="00E36D6B" w:rsidRDefault="00E36D6B" w:rsidP="004647AE">
                            <w:pPr>
                              <w:jc w:val="center"/>
                              <w:rPr>
                                <w:sz w:val="14"/>
                              </w:rPr>
                            </w:pPr>
                            <w:r>
                              <w:rPr>
                                <w:rFonts w:hint="eastAsia"/>
                                <w:sz w:val="14"/>
                              </w:rPr>
                              <w:t>えん</w:t>
                            </w:r>
                          </w:p>
                          <w:p w:rsidR="00E36D6B" w:rsidRDefault="00E36D6B" w:rsidP="004647AE">
                            <w:pPr>
                              <w:rPr>
                                <w:sz w:val="14"/>
                              </w:rPr>
                            </w:pPr>
                          </w:p>
                        </w:txbxContent>
                      </v:textbox>
                    </v:rect>
                  </w:pict>
                </mc:Fallback>
              </mc:AlternateContent>
            </w:r>
            <w:r>
              <w:rPr>
                <w:noProof/>
              </w:rPr>
              <mc:AlternateContent>
                <mc:Choice Requires="wps">
                  <w:drawing>
                    <wp:anchor distT="0" distB="0" distL="114300" distR="114300" simplePos="0" relativeHeight="251661312" behindDoc="0" locked="0" layoutInCell="0" allowOverlap="1" wp14:anchorId="78B383D5" wp14:editId="19D57446">
                      <wp:simplePos x="0" y="0"/>
                      <wp:positionH relativeFrom="column">
                        <wp:posOffset>2024567</wp:posOffset>
                      </wp:positionH>
                      <wp:positionV relativeFrom="paragraph">
                        <wp:posOffset>3737610</wp:posOffset>
                      </wp:positionV>
                      <wp:extent cx="255270" cy="161290"/>
                      <wp:effectExtent l="0" t="0" r="11430" b="1016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4647AE">
                                  <w:pPr>
                                    <w:jc w:val="center"/>
                                    <w:rPr>
                                      <w:sz w:val="14"/>
                                    </w:rPr>
                                  </w:pPr>
                                  <w:r>
                                    <w:rPr>
                                      <w:rFonts w:hint="eastAsia"/>
                                      <w:sz w:val="14"/>
                                    </w:rPr>
                                    <w:t>ひ</w:t>
                                  </w:r>
                                </w:p>
                                <w:p w:rsidR="00E36D6B" w:rsidRDefault="00E36D6B" w:rsidP="004647AE">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383D5" id="Rectangle 55" o:spid="_x0000_s1155" style="position:absolute;margin-left:159.4pt;margin-top:294.3pt;width:20.1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" o:allowincell="f" filled="f" stroked="f">
                      <v:textbox inset="0,0,0,0">
                        <w:txbxContent>
                          <w:p w:rsidR="00E36D6B" w:rsidRDefault="00E36D6B" w:rsidP="004647AE">
                            <w:pPr>
                              <w:jc w:val="center"/>
                              <w:rPr>
                                <w:sz w:val="14"/>
                              </w:rPr>
                            </w:pPr>
                            <w:r>
                              <w:rPr>
                                <w:rFonts w:hint="eastAsia"/>
                                <w:sz w:val="14"/>
                              </w:rPr>
                              <w:t>ひ</w:t>
                            </w:r>
                          </w:p>
                          <w:p w:rsidR="00E36D6B" w:rsidRDefault="00E36D6B" w:rsidP="004647AE">
                            <w:pPr>
                              <w:rPr>
                                <w:sz w:val="14"/>
                              </w:rPr>
                            </w:pP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2CDA5881" wp14:editId="4F8213BF">
                      <wp:simplePos x="0" y="0"/>
                      <wp:positionH relativeFrom="column">
                        <wp:posOffset>3913094</wp:posOffset>
                      </wp:positionH>
                      <wp:positionV relativeFrom="paragraph">
                        <wp:posOffset>2922606</wp:posOffset>
                      </wp:positionV>
                      <wp:extent cx="293370" cy="152400"/>
                      <wp:effectExtent l="0" t="0" r="1143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Default="00E36D6B" w:rsidP="004647AE">
                                  <w:pPr>
                                    <w:jc w:val="center"/>
                                    <w:rPr>
                                      <w:sz w:val="14"/>
                                    </w:rPr>
                                  </w:pPr>
                                  <w:r>
                                    <w:rPr>
                                      <w:rFonts w:hint="eastAsia"/>
                                      <w:sz w:val="14"/>
                                    </w:rPr>
                                    <w:t>えん</w:t>
                                  </w:r>
                                </w:p>
                                <w:p w:rsidR="00E36D6B" w:rsidRDefault="00E36D6B" w:rsidP="004647AE">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A5881" id="Rectangle 54" o:spid="_x0000_s1156" style="position:absolute;margin-left:308.1pt;margin-top:230.15pt;width:23.1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" o:allowincell="f" filled="f" stroked="f">
                      <v:textbox inset="0,0,0,0">
                        <w:txbxContent>
                          <w:p w:rsidR="00E36D6B" w:rsidRDefault="00E36D6B" w:rsidP="004647AE">
                            <w:pPr>
                              <w:jc w:val="center"/>
                              <w:rPr>
                                <w:sz w:val="14"/>
                              </w:rPr>
                            </w:pPr>
                            <w:r>
                              <w:rPr>
                                <w:rFonts w:hint="eastAsia"/>
                                <w:sz w:val="14"/>
                              </w:rPr>
                              <w:t>えん</w:t>
                            </w:r>
                          </w:p>
                          <w:p w:rsidR="00E36D6B" w:rsidRDefault="00E36D6B" w:rsidP="004647AE">
                            <w:pPr>
                              <w:rPr>
                                <w:sz w:val="14"/>
                              </w:rPr>
                            </w:pPr>
                          </w:p>
                        </w:txbxContent>
                      </v:textbox>
                    </v:rect>
                  </w:pict>
                </mc:Fallback>
              </mc:AlternateContent>
            </w:r>
            <w:r w:rsidR="00EC5321">
              <w:rPr>
                <w:noProof/>
              </w:rPr>
              <mc:AlternateContent>
                <mc:Choice Requires="wps">
                  <w:drawing>
                    <wp:anchor distT="0" distB="0" distL="114300" distR="114300" simplePos="0" relativeHeight="251669504" behindDoc="0" locked="0" layoutInCell="0" allowOverlap="1">
                      <wp:simplePos x="0" y="0"/>
                      <wp:positionH relativeFrom="column">
                        <wp:posOffset>612775</wp:posOffset>
                      </wp:positionH>
                      <wp:positionV relativeFrom="paragraph">
                        <wp:posOffset>225425</wp:posOffset>
                      </wp:positionV>
                      <wp:extent cx="4661535" cy="446405"/>
                      <wp:effectExtent l="12700" t="6350" r="12065" b="13970"/>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1535" cy="446405"/>
                              </a:xfrm>
                              <a:prstGeom prst="bracketPair">
                                <a:avLst>
                                  <a:gd name="adj" fmla="val 123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1ED2" id="AutoShape 63" o:spid="_x0000_s1026" type="#_x0000_t185" style="position:absolute;left:0;text-align:left;margin-left:48.25pt;margin-top:17.75pt;width:367.05pt;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" o:allowincell="f" adj="2673" strokeweight=".5pt"/>
                  </w:pict>
                </mc:Fallback>
              </mc:AlternateContent>
            </w:r>
            <w:r w:rsidR="004647AE" w:rsidRPr="00850E58">
              <w:rPr>
                <w:rFonts w:hint="eastAsia"/>
              </w:rPr>
              <w:t xml:space="preserve">　　</w:t>
            </w:r>
            <w:r w:rsidR="004647AE" w:rsidRPr="00850E58">
              <w:rPr>
                <w:rFonts w:hint="eastAsia"/>
              </w:rPr>
              <w:t>(2)</w:t>
            </w:r>
            <w:r w:rsidR="004647AE" w:rsidRPr="00850E58">
              <w:rPr>
                <w:rFonts w:hint="eastAsia"/>
              </w:rPr>
              <w:t xml:space="preserve">　その他</w:t>
            </w:r>
            <w:r w:rsidR="004647AE" w:rsidRPr="00850E58">
              <w:rPr>
                <w:rFonts w:hint="eastAsia"/>
              </w:rPr>
              <w:t>(</w:t>
            </w:r>
            <w:r w:rsidR="004647AE" w:rsidRPr="00850E58">
              <w:rPr>
                <w:rFonts w:hint="eastAsia"/>
              </w:rPr>
              <w:t>今後の見込み等</w:t>
            </w:r>
            <w:r w:rsidR="004647AE" w:rsidRPr="00850E58">
              <w:rPr>
                <w:rFonts w:hint="eastAsia"/>
              </w:rPr>
              <w:t>)</w:t>
            </w:r>
          </w:p>
          <w:p w:rsidR="004647AE" w:rsidRPr="00850E58" w:rsidRDefault="004647AE" w:rsidP="004647AE">
            <w:pPr>
              <w:autoSpaceDE w:val="0"/>
              <w:autoSpaceDN w:val="0"/>
              <w:jc w:val="left"/>
            </w:pPr>
          </w:p>
          <w:p w:rsidR="004647AE" w:rsidRPr="00850E58" w:rsidRDefault="004647AE" w:rsidP="004647AE">
            <w:pPr>
              <w:autoSpaceDE w:val="0"/>
              <w:autoSpaceDN w:val="0"/>
              <w:jc w:val="left"/>
            </w:pPr>
          </w:p>
          <w:p w:rsidR="004647AE" w:rsidRPr="00850E58" w:rsidRDefault="004647AE" w:rsidP="004647AE">
            <w:pPr>
              <w:autoSpaceDE w:val="0"/>
              <w:autoSpaceDN w:val="0"/>
              <w:jc w:val="left"/>
            </w:pPr>
          </w:p>
          <w:p w:rsidR="004647AE" w:rsidRPr="00850E58" w:rsidRDefault="004647AE" w:rsidP="004647AE">
            <w:pPr>
              <w:autoSpaceDE w:val="0"/>
              <w:autoSpaceDN w:val="0"/>
              <w:spacing w:before="120"/>
              <w:jc w:val="left"/>
            </w:pPr>
            <w:r w:rsidRPr="00850E58">
              <w:rPr>
                <w:rFonts w:hint="eastAsia"/>
              </w:rPr>
              <w:t xml:space="preserve">　　</w:t>
            </w:r>
            <w:r w:rsidRPr="00850E58">
              <w:rPr>
                <w:rFonts w:hint="eastAsia"/>
              </w:rPr>
              <w:t>(3)</w:t>
            </w:r>
            <w:r w:rsidRPr="00850E58">
              <w:rPr>
                <w:rFonts w:hint="eastAsia"/>
              </w:rPr>
              <w:t xml:space="preserve">　障害程度の等級</w:t>
            </w:r>
          </w:p>
          <w:p w:rsidR="004647AE" w:rsidRPr="00850E58" w:rsidRDefault="004647AE" w:rsidP="004647AE">
            <w:pPr>
              <w:autoSpaceDE w:val="0"/>
              <w:autoSpaceDN w:val="0"/>
              <w:jc w:val="left"/>
            </w:pPr>
            <w:r w:rsidRPr="00850E58">
              <w:rPr>
                <w:rFonts w:hint="eastAsia"/>
              </w:rPr>
              <w:t xml:space="preserve">　　　　</w:t>
            </w:r>
            <w:r w:rsidRPr="00850E58">
              <w:rPr>
                <w:rFonts w:hint="eastAsia"/>
              </w:rPr>
              <w:t>(</w:t>
            </w:r>
            <w:r w:rsidRPr="00850E58">
              <w:rPr>
                <w:rFonts w:hint="eastAsia"/>
              </w:rPr>
              <w:t>下の該当する障害程度の等級の項目の□にレを入れること。</w:t>
            </w:r>
            <w:r w:rsidRPr="00850E58">
              <w:rPr>
                <w:rFonts w:hint="eastAsia"/>
              </w:rPr>
              <w:t>)</w:t>
            </w:r>
          </w:p>
          <w:p w:rsidR="004647AE" w:rsidRPr="00850E58" w:rsidRDefault="004647AE" w:rsidP="004647AE">
            <w:pPr>
              <w:autoSpaceDE w:val="0"/>
              <w:autoSpaceDN w:val="0"/>
              <w:jc w:val="left"/>
            </w:pPr>
          </w:p>
          <w:p w:rsidR="004647AE" w:rsidRPr="00850E58" w:rsidRDefault="004647AE" w:rsidP="004647AE">
            <w:pPr>
              <w:autoSpaceDE w:val="0"/>
              <w:autoSpaceDN w:val="0"/>
              <w:ind w:left="797" w:hanging="797"/>
              <w:jc w:val="left"/>
            </w:pPr>
            <w:r w:rsidRPr="00850E58">
              <w:rPr>
                <w:rFonts w:hint="eastAsia"/>
              </w:rPr>
              <w:t xml:space="preserve">　　　①　「そしゃく機能の喪失」</w:t>
            </w:r>
            <w:r w:rsidRPr="00850E58">
              <w:rPr>
                <w:rFonts w:hint="eastAsia"/>
              </w:rPr>
              <w:t>(3</w:t>
            </w:r>
            <w:r w:rsidRPr="00850E58">
              <w:rPr>
                <w:rFonts w:hint="eastAsia"/>
              </w:rPr>
              <w:t>級</w:t>
            </w:r>
            <w:r w:rsidRPr="00850E58">
              <w:rPr>
                <w:rFonts w:hint="eastAsia"/>
              </w:rPr>
              <w:t>)</w:t>
            </w:r>
            <w:r w:rsidRPr="00850E58">
              <w:rPr>
                <w:rFonts w:hint="eastAsia"/>
              </w:rPr>
              <w:t>とは、経管栄養以外に方法のないそしゃく・嚥下機能の障害をいう。</w:t>
            </w:r>
          </w:p>
          <w:p w:rsidR="004647AE" w:rsidRPr="00850E58" w:rsidRDefault="004647AE" w:rsidP="004647AE">
            <w:pPr>
              <w:autoSpaceDE w:val="0"/>
              <w:autoSpaceDN w:val="0"/>
              <w:ind w:left="1007" w:hanging="1007"/>
              <w:jc w:val="left"/>
            </w:pPr>
            <w:r w:rsidRPr="00850E58">
              <w:rPr>
                <w:rFonts w:hint="eastAsia"/>
              </w:rPr>
              <w:t xml:space="preserve">　　　　　具体的な例は次のとおりである。</w:t>
            </w:r>
          </w:p>
          <w:p w:rsidR="004647AE" w:rsidRPr="00850E58" w:rsidRDefault="004647AE" w:rsidP="004647AE">
            <w:pPr>
              <w:autoSpaceDE w:val="0"/>
              <w:autoSpaceDN w:val="0"/>
              <w:ind w:left="1007" w:hanging="1007"/>
              <w:jc w:val="left"/>
            </w:pPr>
            <w:r w:rsidRPr="00850E58">
              <w:rPr>
                <w:rFonts w:hint="eastAsia"/>
              </w:rPr>
              <w:t xml:space="preserve">　　　　□　重症筋無力症等の神経・筋疾患によるもの</w:t>
            </w:r>
          </w:p>
          <w:p w:rsidR="004647AE" w:rsidRPr="00850E58" w:rsidRDefault="004647AE" w:rsidP="004647AE">
            <w:pPr>
              <w:autoSpaceDE w:val="0"/>
              <w:autoSpaceDN w:val="0"/>
              <w:ind w:left="1007" w:hanging="1007"/>
              <w:jc w:val="left"/>
            </w:pPr>
            <w:r w:rsidRPr="00850E58">
              <w:rPr>
                <w:rFonts w:hint="eastAsia"/>
              </w:rPr>
              <w:t xml:space="preserve">　　　　□　延髄機能障害</w:t>
            </w:r>
            <w:r w:rsidRPr="00850E58">
              <w:rPr>
                <w:rFonts w:hint="eastAsia"/>
              </w:rPr>
              <w:t>(</w:t>
            </w:r>
            <w:r w:rsidRPr="00850E58">
              <w:rPr>
                <w:rFonts w:hint="eastAsia"/>
              </w:rPr>
              <w:t>仮性球麻痺、血管障害を含む</w:t>
            </w:r>
            <w:r w:rsidRPr="00850E58">
              <w:rPr>
                <w:rFonts w:hint="eastAsia"/>
              </w:rPr>
              <w:t>)</w:t>
            </w:r>
            <w:r w:rsidRPr="00850E58">
              <w:rPr>
                <w:rFonts w:hint="eastAsia"/>
              </w:rPr>
              <w:t>及び末梢神経障害によるもの</w:t>
            </w:r>
          </w:p>
          <w:p w:rsidR="004647AE" w:rsidRPr="00850E58" w:rsidRDefault="004647AE" w:rsidP="004647AE">
            <w:pPr>
              <w:autoSpaceDE w:val="0"/>
              <w:autoSpaceDN w:val="0"/>
              <w:ind w:left="1007" w:hanging="1007"/>
              <w:jc w:val="left"/>
            </w:pPr>
            <w:r w:rsidRPr="00850E58">
              <w:rPr>
                <w:rFonts w:hint="eastAsia"/>
              </w:rPr>
              <w:t xml:space="preserve">　　　　□　外傷、腫瘍切除等による顎</w:t>
            </w:r>
            <w:r w:rsidRPr="00850E58">
              <w:rPr>
                <w:rFonts w:hint="eastAsia"/>
              </w:rPr>
              <w:t>(</w:t>
            </w:r>
            <w:r w:rsidRPr="00850E58">
              <w:rPr>
                <w:rFonts w:hint="eastAsia"/>
              </w:rPr>
              <w:t>顎関節を含む</w:t>
            </w:r>
            <w:r w:rsidRPr="00850E58">
              <w:rPr>
                <w:rFonts w:hint="eastAsia"/>
              </w:rPr>
              <w:t>)</w:t>
            </w:r>
            <w:r w:rsidRPr="00850E58">
              <w:rPr>
                <w:rFonts w:hint="eastAsia"/>
              </w:rPr>
              <w:t>、口腔</w:t>
            </w:r>
            <w:r w:rsidRPr="00850E58">
              <w:rPr>
                <w:rFonts w:hint="eastAsia"/>
              </w:rPr>
              <w:t>(</w:t>
            </w:r>
            <w:r w:rsidRPr="00850E58">
              <w:rPr>
                <w:rFonts w:hint="eastAsia"/>
              </w:rPr>
              <w:t>舌、口唇、口蓋、頬、そしゃく筋等</w:t>
            </w:r>
            <w:r w:rsidRPr="00850E58">
              <w:rPr>
                <w:rFonts w:hint="eastAsia"/>
              </w:rPr>
              <w:t>)</w:t>
            </w:r>
            <w:r w:rsidRPr="00850E58">
              <w:rPr>
                <w:rFonts w:hint="eastAsia"/>
              </w:rPr>
              <w:t>、咽頭、喉頭の欠損等によるもの</w:t>
            </w:r>
          </w:p>
          <w:p w:rsidR="004647AE" w:rsidRPr="00850E58" w:rsidRDefault="004647AE" w:rsidP="004647AE">
            <w:pPr>
              <w:autoSpaceDE w:val="0"/>
              <w:autoSpaceDN w:val="0"/>
              <w:jc w:val="left"/>
            </w:pPr>
          </w:p>
          <w:p w:rsidR="004647AE" w:rsidRPr="00850E58" w:rsidRDefault="004647AE" w:rsidP="004647AE">
            <w:pPr>
              <w:autoSpaceDE w:val="0"/>
              <w:autoSpaceDN w:val="0"/>
              <w:ind w:left="811" w:hanging="811"/>
              <w:jc w:val="left"/>
            </w:pPr>
            <w:r w:rsidRPr="00850E58">
              <w:rPr>
                <w:rFonts w:hint="eastAsia"/>
              </w:rPr>
              <w:t xml:space="preserve">　　　②　「そしゃく機能の著しい障害」</w:t>
            </w:r>
            <w:r w:rsidRPr="00850E58">
              <w:rPr>
                <w:rFonts w:hint="eastAsia"/>
              </w:rPr>
              <w:t>(4</w:t>
            </w:r>
            <w:r w:rsidRPr="00850E58">
              <w:rPr>
                <w:rFonts w:hint="eastAsia"/>
              </w:rPr>
              <w:t>級</w:t>
            </w:r>
            <w:r w:rsidRPr="00850E58">
              <w:rPr>
                <w:rFonts w:hint="eastAsia"/>
              </w:rPr>
              <w:t>)</w:t>
            </w:r>
            <w:r w:rsidRPr="00850E58">
              <w:rPr>
                <w:rFonts w:hint="eastAsia"/>
              </w:rPr>
              <w:t>とは、著しいそしゃく・嚥下機能又は、咬合異常によるそしゃく機能の著しい障害をいう。</w:t>
            </w:r>
          </w:p>
          <w:p w:rsidR="004647AE" w:rsidRPr="00850E58" w:rsidRDefault="004647AE" w:rsidP="004647AE">
            <w:pPr>
              <w:autoSpaceDE w:val="0"/>
              <w:autoSpaceDN w:val="0"/>
              <w:jc w:val="left"/>
            </w:pPr>
            <w:r w:rsidRPr="00850E58">
              <w:rPr>
                <w:rFonts w:hint="eastAsia"/>
              </w:rPr>
              <w:t xml:space="preserve">　　　　　具体的な例は次のとおりである。</w:t>
            </w:r>
          </w:p>
          <w:p w:rsidR="004647AE" w:rsidRPr="00850E58" w:rsidRDefault="004647AE" w:rsidP="004647AE">
            <w:pPr>
              <w:autoSpaceDE w:val="0"/>
              <w:autoSpaceDN w:val="0"/>
              <w:ind w:left="1007" w:hanging="1007"/>
              <w:jc w:val="left"/>
            </w:pPr>
            <w:r w:rsidRPr="00850E58">
              <w:rPr>
                <w:rFonts w:hint="eastAsia"/>
              </w:rPr>
              <w:t xml:space="preserve">　　　　□　重症筋無力症等の神経・筋疾患によるもの</w:t>
            </w:r>
          </w:p>
          <w:p w:rsidR="004647AE" w:rsidRPr="00850E58" w:rsidRDefault="004647AE" w:rsidP="004647AE">
            <w:pPr>
              <w:autoSpaceDE w:val="0"/>
              <w:autoSpaceDN w:val="0"/>
              <w:spacing w:line="340" w:lineRule="exact"/>
              <w:ind w:left="1009" w:hanging="1009"/>
              <w:jc w:val="left"/>
            </w:pPr>
            <w:r w:rsidRPr="00850E58">
              <w:rPr>
                <w:rFonts w:hint="eastAsia"/>
              </w:rPr>
              <w:t xml:space="preserve">　　　　□　延髄機能障害</w:t>
            </w:r>
            <w:r w:rsidRPr="00850E58">
              <w:rPr>
                <w:rFonts w:hint="eastAsia"/>
              </w:rPr>
              <w:t>(</w:t>
            </w:r>
            <w:r w:rsidRPr="00850E58">
              <w:rPr>
                <w:rFonts w:hint="eastAsia"/>
              </w:rPr>
              <w:t>仮性球麻痺、血管障害を含む</w:t>
            </w:r>
            <w:r w:rsidRPr="00850E58">
              <w:rPr>
                <w:rFonts w:hint="eastAsia"/>
              </w:rPr>
              <w:t>)</w:t>
            </w:r>
            <w:r w:rsidRPr="00850E58">
              <w:rPr>
                <w:rFonts w:hint="eastAsia"/>
              </w:rPr>
              <w:t>及び末梢神経障害によるもの</w:t>
            </w:r>
          </w:p>
          <w:p w:rsidR="004647AE" w:rsidRPr="00850E58" w:rsidRDefault="004647AE" w:rsidP="004647AE">
            <w:pPr>
              <w:autoSpaceDE w:val="0"/>
              <w:autoSpaceDN w:val="0"/>
              <w:ind w:left="1007" w:hanging="1007"/>
              <w:jc w:val="left"/>
            </w:pPr>
            <w:r w:rsidRPr="00850E58">
              <w:rPr>
                <w:rFonts w:hint="eastAsia"/>
              </w:rPr>
              <w:t xml:space="preserve">　　　　□　外傷、腫瘍切除等による顎</w:t>
            </w:r>
            <w:r w:rsidRPr="00850E58">
              <w:rPr>
                <w:rFonts w:hint="eastAsia"/>
              </w:rPr>
              <w:t>(</w:t>
            </w:r>
            <w:r w:rsidRPr="00850E58">
              <w:rPr>
                <w:rFonts w:hint="eastAsia"/>
              </w:rPr>
              <w:t>顎関節を含む</w:t>
            </w:r>
            <w:r w:rsidRPr="00850E58">
              <w:rPr>
                <w:rFonts w:hint="eastAsia"/>
              </w:rPr>
              <w:t>)</w:t>
            </w:r>
            <w:r w:rsidRPr="00850E58">
              <w:rPr>
                <w:rFonts w:hint="eastAsia"/>
              </w:rPr>
              <w:t>、口腔</w:t>
            </w:r>
            <w:r w:rsidRPr="00850E58">
              <w:rPr>
                <w:rFonts w:hint="eastAsia"/>
              </w:rPr>
              <w:t>(</w:t>
            </w:r>
            <w:r w:rsidRPr="00850E58">
              <w:rPr>
                <w:rFonts w:hint="eastAsia"/>
              </w:rPr>
              <w:t>舌、口唇、口蓋、頬、そしゃく筋等</w:t>
            </w:r>
            <w:r w:rsidRPr="00850E58">
              <w:rPr>
                <w:rFonts w:hint="eastAsia"/>
              </w:rPr>
              <w:t>)</w:t>
            </w:r>
            <w:r w:rsidRPr="00850E58">
              <w:rPr>
                <w:rFonts w:hint="eastAsia"/>
              </w:rPr>
              <w:t>、咽頭、喉頭の欠損等によるもの</w:t>
            </w:r>
          </w:p>
          <w:p w:rsidR="004647AE" w:rsidRPr="00850E58" w:rsidRDefault="004647AE" w:rsidP="004647AE">
            <w:pPr>
              <w:autoSpaceDE w:val="0"/>
              <w:autoSpaceDN w:val="0"/>
              <w:ind w:left="1007" w:hanging="1007"/>
              <w:jc w:val="left"/>
            </w:pPr>
            <w:r w:rsidRPr="00850E58">
              <w:rPr>
                <w:rFonts w:hint="eastAsia"/>
              </w:rPr>
              <w:t xml:space="preserve">　　　　□　口唇・口蓋裂等の先天異常の後遺症による咬合異常によるもの</w:t>
            </w:r>
          </w:p>
          <w:p w:rsidR="004647AE" w:rsidRPr="00850E58" w:rsidRDefault="004647AE" w:rsidP="004647AE">
            <w:pPr>
              <w:autoSpaceDE w:val="0"/>
              <w:autoSpaceDN w:val="0"/>
              <w:ind w:left="1007" w:hanging="1007"/>
              <w:jc w:val="left"/>
            </w:pPr>
          </w:p>
          <w:p w:rsidR="004647AE" w:rsidRPr="00850E58" w:rsidRDefault="004647AE" w:rsidP="004647AE">
            <w:pPr>
              <w:autoSpaceDE w:val="0"/>
              <w:autoSpaceDN w:val="0"/>
              <w:ind w:left="1007" w:hanging="1007"/>
              <w:jc w:val="left"/>
            </w:pPr>
          </w:p>
          <w:p w:rsidR="004647AE" w:rsidRPr="00850E58" w:rsidRDefault="004647AE" w:rsidP="004647AE">
            <w:pPr>
              <w:autoSpaceDE w:val="0"/>
              <w:autoSpaceDN w:val="0"/>
              <w:ind w:left="1007" w:hanging="1007"/>
              <w:jc w:val="left"/>
            </w:pPr>
          </w:p>
        </w:tc>
      </w:tr>
      <w:tr w:rsidR="004647AE" w:rsidTr="004647AE">
        <w:trPr>
          <w:trHeight w:val="2740"/>
        </w:trPr>
        <w:tc>
          <w:tcPr>
            <w:tcW w:w="8539" w:type="dxa"/>
            <w:tcBorders>
              <w:top w:val="single" w:sz="4" w:space="0" w:color="auto"/>
              <w:left w:val="single" w:sz="4" w:space="0" w:color="auto"/>
              <w:bottom w:val="single" w:sz="4" w:space="0" w:color="auto"/>
              <w:right w:val="single" w:sz="4" w:space="0" w:color="auto"/>
            </w:tcBorders>
          </w:tcPr>
          <w:p w:rsidR="004647AE" w:rsidRPr="00850E58" w:rsidRDefault="004647AE" w:rsidP="004647AE">
            <w:pPr>
              <w:autoSpaceDE w:val="0"/>
              <w:autoSpaceDN w:val="0"/>
              <w:spacing w:before="60"/>
              <w:jc w:val="left"/>
            </w:pPr>
            <w:r w:rsidRPr="00850E58">
              <w:rPr>
                <w:rFonts w:hint="eastAsia"/>
              </w:rPr>
              <w:t>〔記入上の注意〕</w:t>
            </w:r>
          </w:p>
          <w:p w:rsidR="004647AE" w:rsidRPr="00850E58" w:rsidRDefault="004647AE" w:rsidP="004647AE">
            <w:pPr>
              <w:autoSpaceDE w:val="0"/>
              <w:autoSpaceDN w:val="0"/>
              <w:jc w:val="left"/>
            </w:pPr>
          </w:p>
          <w:p w:rsidR="004647AE" w:rsidRPr="00850E58" w:rsidRDefault="004647AE" w:rsidP="004647AE">
            <w:pPr>
              <w:autoSpaceDE w:val="0"/>
              <w:autoSpaceDN w:val="0"/>
              <w:ind w:left="327" w:hanging="327"/>
              <w:jc w:val="left"/>
            </w:pPr>
            <w:r w:rsidRPr="00850E58">
              <w:rPr>
                <w:rFonts w:hint="eastAsia"/>
              </w:rPr>
              <w:t xml:space="preserve">　</w:t>
            </w:r>
            <w:r w:rsidRPr="00850E58">
              <w:rPr>
                <w:rFonts w:hint="eastAsia"/>
              </w:rPr>
              <w:t>(1)</w:t>
            </w:r>
            <w:r w:rsidRPr="00850E58">
              <w:rPr>
                <w:rFonts w:hint="eastAsia"/>
              </w:rPr>
              <w:t xml:space="preserve">　聴力障害の認定にあたっては、</w:t>
            </w:r>
            <w:r w:rsidRPr="00850E58">
              <w:rPr>
                <w:rFonts w:hint="eastAsia"/>
              </w:rPr>
              <w:t>JIS</w:t>
            </w:r>
            <w:r w:rsidRPr="00850E58">
              <w:rPr>
                <w:rFonts w:hint="eastAsia"/>
              </w:rPr>
              <w:t>規格によるオージオメータで測定すること。</w:t>
            </w:r>
          </w:p>
          <w:p w:rsidR="004647AE" w:rsidRPr="00850E58" w:rsidRDefault="004647AE" w:rsidP="004647AE">
            <w:pPr>
              <w:autoSpaceDE w:val="0"/>
              <w:autoSpaceDN w:val="0"/>
              <w:ind w:left="480" w:hanging="480"/>
              <w:jc w:val="left"/>
            </w:pPr>
            <w:r w:rsidRPr="00850E58">
              <w:rPr>
                <w:rFonts w:hint="eastAsia"/>
              </w:rPr>
              <w:t xml:space="preserve">　　　</w:t>
            </w:r>
            <w:r w:rsidRPr="00850E58">
              <w:rPr>
                <w:rFonts w:hint="eastAsia"/>
              </w:rPr>
              <w:t>dB</w:t>
            </w:r>
            <w:r w:rsidRPr="00850E58">
              <w:rPr>
                <w:rFonts w:hint="eastAsia"/>
              </w:rPr>
              <w:t>値は、周波数</w:t>
            </w:r>
            <w:r w:rsidRPr="00850E58">
              <w:rPr>
                <w:rFonts w:hint="eastAsia"/>
              </w:rPr>
              <w:t>500</w:t>
            </w:r>
            <w:r w:rsidRPr="00850E58">
              <w:rPr>
                <w:rFonts w:hint="eastAsia"/>
              </w:rPr>
              <w:t>、</w:t>
            </w:r>
            <w:r w:rsidRPr="00850E58">
              <w:rPr>
                <w:rFonts w:hint="eastAsia"/>
              </w:rPr>
              <w:t>1000</w:t>
            </w:r>
            <w:r w:rsidRPr="00850E58">
              <w:rPr>
                <w:rFonts w:hint="eastAsia"/>
              </w:rPr>
              <w:t>、</w:t>
            </w:r>
            <w:r w:rsidRPr="00850E58">
              <w:rPr>
                <w:rFonts w:hint="eastAsia"/>
              </w:rPr>
              <w:t>2000Hz</w:t>
            </w:r>
            <w:r w:rsidRPr="00850E58">
              <w:rPr>
                <w:rFonts w:hint="eastAsia"/>
              </w:rPr>
              <w:t>において測定した値をそれぞれ</w:t>
            </w:r>
            <w:r w:rsidRPr="00850E58">
              <w:rPr>
                <w:rFonts w:hint="eastAsia"/>
              </w:rPr>
              <w:t>a</w:t>
            </w:r>
            <w:r w:rsidRPr="00850E58">
              <w:rPr>
                <w:rFonts w:hint="eastAsia"/>
              </w:rPr>
              <w:t>、</w:t>
            </w:r>
            <w:r w:rsidR="00BF0D92" w:rsidRPr="00BF0D92">
              <w:rPr>
                <w:rFonts w:asciiTheme="minorHAnsi" w:hAnsiTheme="minorHAnsi"/>
              </w:rPr>
              <w:t>ｂ</w:t>
            </w:r>
            <w:r w:rsidRPr="00850E58">
              <w:rPr>
                <w:rFonts w:hint="eastAsia"/>
              </w:rPr>
              <w:t>、</w:t>
            </w:r>
            <w:r w:rsidRPr="00850E58">
              <w:rPr>
                <w:rFonts w:hint="eastAsia"/>
              </w:rPr>
              <w:t>c</w:t>
            </w:r>
            <w:r w:rsidRPr="00850E58">
              <w:rPr>
                <w:rFonts w:hint="eastAsia"/>
              </w:rPr>
              <w:t>とした場合</w:t>
            </w:r>
            <w:r w:rsidRPr="00850E58">
              <w:rPr>
                <w:position w:val="-22"/>
              </w:rPr>
              <w:object w:dxaOrig="940" w:dyaOrig="560">
                <v:shape id="_x0000_i1025" type="#_x0000_t75" style="width:47.25pt;height:27.75pt" o:ole="" fillcolor="window">
                  <v:imagedata r:id="rId18" o:title=""/>
                </v:shape>
                <o:OLEObject Type="Embed" ProgID="Equation.3" ShapeID="_x0000_i1025" DrawAspect="Content" ObjectID="_1679116950" r:id="rId19"/>
              </w:object>
            </w:r>
            <w:r w:rsidRPr="00850E58">
              <w:rPr>
                <w:rFonts w:hint="eastAsia"/>
              </w:rPr>
              <w:t>の算式により算定し、</w:t>
            </w:r>
            <w:r w:rsidR="00F20CA7" w:rsidRPr="00F20CA7">
              <w:rPr>
                <w:rFonts w:hint="eastAsia"/>
              </w:rPr>
              <w:t>a</w:t>
            </w:r>
            <w:r w:rsidR="00F20CA7" w:rsidRPr="00F20CA7">
              <w:rPr>
                <w:rFonts w:hint="eastAsia"/>
              </w:rPr>
              <w:t>、</w:t>
            </w:r>
            <w:r w:rsidR="00F20CA7" w:rsidRPr="00F20CA7">
              <w:rPr>
                <w:rFonts w:hint="eastAsia"/>
              </w:rPr>
              <w:t>b</w:t>
            </w:r>
            <w:r w:rsidR="00F20CA7" w:rsidRPr="00F20CA7">
              <w:rPr>
                <w:rFonts w:hint="eastAsia"/>
              </w:rPr>
              <w:t>、</w:t>
            </w:r>
            <w:r w:rsidR="00F20CA7" w:rsidRPr="00F20CA7">
              <w:rPr>
                <w:rFonts w:hint="eastAsia"/>
              </w:rPr>
              <w:t>c</w:t>
            </w:r>
            <w:r w:rsidRPr="00850E58">
              <w:rPr>
                <w:rFonts w:hint="eastAsia"/>
              </w:rPr>
              <w:t>のうちいずれか</w:t>
            </w:r>
            <w:r w:rsidRPr="00850E58">
              <w:rPr>
                <w:rFonts w:hint="eastAsia"/>
              </w:rPr>
              <w:t>1</w:t>
            </w:r>
            <w:r w:rsidRPr="00850E58">
              <w:rPr>
                <w:rFonts w:hint="eastAsia"/>
              </w:rPr>
              <w:t>又は</w:t>
            </w:r>
            <w:r w:rsidRPr="00850E58">
              <w:rPr>
                <w:rFonts w:hint="eastAsia"/>
              </w:rPr>
              <w:t>2</w:t>
            </w:r>
            <w:r w:rsidRPr="00850E58">
              <w:rPr>
                <w:rFonts w:hint="eastAsia"/>
              </w:rPr>
              <w:t>において</w:t>
            </w:r>
            <w:r w:rsidRPr="00850E58">
              <w:rPr>
                <w:rFonts w:hint="eastAsia"/>
              </w:rPr>
              <w:t>100dB</w:t>
            </w:r>
            <w:r w:rsidRPr="00850E58">
              <w:rPr>
                <w:rFonts w:hint="eastAsia"/>
              </w:rPr>
              <w:t>の音が聴取できない場合は、当該</w:t>
            </w:r>
            <w:r w:rsidRPr="00850E58">
              <w:rPr>
                <w:rFonts w:hint="eastAsia"/>
              </w:rPr>
              <w:t>dB</w:t>
            </w:r>
            <w:r w:rsidRPr="00850E58">
              <w:rPr>
                <w:rFonts w:hint="eastAsia"/>
              </w:rPr>
              <w:t>値を</w:t>
            </w:r>
            <w:r w:rsidRPr="00850E58">
              <w:rPr>
                <w:rFonts w:hint="eastAsia"/>
              </w:rPr>
              <w:t>105dB</w:t>
            </w:r>
            <w:r w:rsidRPr="00850E58">
              <w:rPr>
                <w:rFonts w:hint="eastAsia"/>
              </w:rPr>
              <w:t>として当該算式を計上し、聴力レベルを算定すること。</w:t>
            </w:r>
          </w:p>
          <w:p w:rsidR="00E36D6B" w:rsidRDefault="004647AE" w:rsidP="004647AE">
            <w:pPr>
              <w:autoSpaceDE w:val="0"/>
              <w:autoSpaceDN w:val="0"/>
              <w:ind w:left="480" w:hanging="480"/>
              <w:jc w:val="left"/>
            </w:pPr>
            <w:r w:rsidRPr="00850E58">
              <w:rPr>
                <w:rFonts w:hint="eastAsia"/>
              </w:rPr>
              <w:t xml:space="preserve">　</w:t>
            </w:r>
            <w:r w:rsidR="00E36D6B">
              <w:rPr>
                <w:rFonts w:hint="eastAsia"/>
              </w:rPr>
              <w:t>(2)</w:t>
            </w:r>
            <w:r w:rsidR="00E36D6B">
              <w:rPr>
                <w:rFonts w:hint="eastAsia"/>
              </w:rPr>
              <w:t xml:space="preserve">　歯科矯正治療等の適応の判断を要する症例については</w:t>
            </w:r>
            <w:r w:rsidR="00BF0D92">
              <w:rPr>
                <w:rFonts w:hint="eastAsia"/>
              </w:rPr>
              <w:t>、「歯科医師による診断書・意見書」（別様式）の提出を求めるものとすること。</w:t>
            </w:r>
          </w:p>
          <w:p w:rsidR="004647AE" w:rsidRDefault="00E36D6B" w:rsidP="00E36D6B">
            <w:pPr>
              <w:autoSpaceDE w:val="0"/>
              <w:autoSpaceDN w:val="0"/>
              <w:ind w:leftChars="100" w:left="580" w:hangingChars="200" w:hanging="387"/>
              <w:jc w:val="left"/>
            </w:pPr>
            <w:r>
              <w:rPr>
                <w:rFonts w:hint="eastAsia"/>
              </w:rPr>
              <w:t>(3)</w:t>
            </w:r>
            <w:r>
              <w:rPr>
                <w:rFonts w:hint="eastAsia"/>
              </w:rPr>
              <w:t xml:space="preserve">　</w:t>
            </w:r>
            <w:r w:rsidR="004647AE" w:rsidRPr="00850E58">
              <w:rPr>
                <w:rFonts w:hint="eastAsia"/>
              </w:rPr>
              <w:t>小腸機能障害を併せもつ場合については、必要とされる栄養摂取の方法等が、どちらの障害によるものであるか等について詳細に診断し、該当する障害について認定することが必要である。</w:t>
            </w:r>
          </w:p>
        </w:tc>
      </w:tr>
    </w:tbl>
    <w:p w:rsidR="004647AE" w:rsidRDefault="004647AE" w:rsidP="004647AE">
      <w:pPr>
        <w:autoSpaceDE w:val="0"/>
        <w:autoSpaceDN w:val="0"/>
        <w:jc w:val="left"/>
      </w:pPr>
    </w:p>
    <w:p w:rsidR="00E27212" w:rsidRPr="004647AE" w:rsidRDefault="00EC5321" w:rsidP="004647AE">
      <w:pPr>
        <w:jc w:val="center"/>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2150745</wp:posOffset>
                </wp:positionH>
                <wp:positionV relativeFrom="paragraph">
                  <wp:posOffset>1197489</wp:posOffset>
                </wp:positionV>
                <wp:extent cx="1141095" cy="342900"/>
                <wp:effectExtent l="0" t="0" r="0" b="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6B" w:rsidRPr="00681F88" w:rsidRDefault="00E36D6B" w:rsidP="001F6446">
                            <w:pPr>
                              <w:jc w:val="center"/>
                            </w:pPr>
                            <w:r>
                              <w:rPr>
                                <w:rFonts w:hint="eastAsia"/>
                              </w:rPr>
                              <w:t>２－１５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157" style="position:absolute;left:0;text-align:left;margin-left:169.35pt;margin-top:94.3pt;width:89.8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" filled="f" stroked="f">
                <v:textbox inset="5.85pt,.7pt,5.85pt,.7pt">
                  <w:txbxContent>
                    <w:p w:rsidR="00E36D6B" w:rsidRPr="00681F88" w:rsidRDefault="00E36D6B" w:rsidP="001F6446">
                      <w:pPr>
                        <w:jc w:val="center"/>
                      </w:pPr>
                      <w:r>
                        <w:rPr>
                          <w:rFonts w:hint="eastAsia"/>
                        </w:rPr>
                        <w:t>２－１５</w:t>
                      </w:r>
                    </w:p>
                  </w:txbxContent>
                </v:textbox>
              </v:rect>
            </w:pict>
          </mc:Fallback>
        </mc:AlternateContent>
      </w:r>
    </w:p>
    <w:sectPr w:rsidR="00E27212" w:rsidRPr="004647AE">
      <w:pgSz w:w="11906" w:h="16838" w:code="9"/>
      <w:pgMar w:top="1701" w:right="1701" w:bottom="1701" w:left="1701" w:header="284" w:footer="284" w:gutter="0"/>
      <w:cols w:space="425"/>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6B" w:rsidRDefault="00E36D6B">
      <w:r>
        <w:separator/>
      </w:r>
    </w:p>
  </w:endnote>
  <w:endnote w:type="continuationSeparator" w:id="0">
    <w:p w:rsidR="00E36D6B" w:rsidRDefault="00E3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B" w:rsidRDefault="00E36D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B" w:rsidRDefault="00E36D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B" w:rsidRDefault="00E36D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6B" w:rsidRDefault="00E36D6B">
      <w:r>
        <w:separator/>
      </w:r>
    </w:p>
  </w:footnote>
  <w:footnote w:type="continuationSeparator" w:id="0">
    <w:p w:rsidR="00E36D6B" w:rsidRDefault="00E3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B" w:rsidRDefault="00E36D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B" w:rsidRDefault="00E36D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B" w:rsidRDefault="00E36D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A6A"/>
    <w:multiLevelType w:val="hybridMultilevel"/>
    <w:tmpl w:val="88189568"/>
    <w:lvl w:ilvl="0" w:tplc="CEA67038">
      <w:start w:val="3"/>
      <w:numFmt w:val="decimal"/>
      <w:lvlText w:val="(%1)"/>
      <w:lvlJc w:val="left"/>
      <w:pPr>
        <w:tabs>
          <w:tab w:val="num" w:pos="810"/>
        </w:tabs>
        <w:ind w:left="810" w:hanging="495"/>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BB15DBE"/>
    <w:multiLevelType w:val="hybridMultilevel"/>
    <w:tmpl w:val="54C8065E"/>
    <w:lvl w:ilvl="0" w:tplc="7DBE4C78">
      <w:start w:val="1"/>
      <w:numFmt w:val="aiueoFullWidth"/>
      <w:lvlText w:val="%1．"/>
      <w:lvlJc w:val="left"/>
      <w:pPr>
        <w:ind w:left="360" w:hanging="360"/>
      </w:pPr>
      <w:rPr>
        <w:rFonts w:ascii="Century" w:eastAsia="ＭＳ 明朝" w:hAnsi="Century"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603F11"/>
    <w:multiLevelType w:val="hybridMultilevel"/>
    <w:tmpl w:val="90C0ACDC"/>
    <w:lvl w:ilvl="0" w:tplc="293E878A">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6637089D"/>
    <w:multiLevelType w:val="hybridMultilevel"/>
    <w:tmpl w:val="72AE0484"/>
    <w:lvl w:ilvl="0" w:tplc="C7FEEE3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61F48DD"/>
    <w:multiLevelType w:val="hybridMultilevel"/>
    <w:tmpl w:val="753C24AE"/>
    <w:lvl w:ilvl="0" w:tplc="D1D0AF1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EF"/>
    <w:rsid w:val="00000D22"/>
    <w:rsid w:val="00020EA3"/>
    <w:rsid w:val="00043BFF"/>
    <w:rsid w:val="00046C89"/>
    <w:rsid w:val="0009588D"/>
    <w:rsid w:val="000B3988"/>
    <w:rsid w:val="000B5AA9"/>
    <w:rsid w:val="000C420E"/>
    <w:rsid w:val="000E4007"/>
    <w:rsid w:val="000F7AB3"/>
    <w:rsid w:val="00121025"/>
    <w:rsid w:val="00123DF1"/>
    <w:rsid w:val="00133C1B"/>
    <w:rsid w:val="00162F01"/>
    <w:rsid w:val="0016699A"/>
    <w:rsid w:val="00173922"/>
    <w:rsid w:val="001B5448"/>
    <w:rsid w:val="001C143A"/>
    <w:rsid w:val="001F6446"/>
    <w:rsid w:val="00201D13"/>
    <w:rsid w:val="002444A3"/>
    <w:rsid w:val="0024679D"/>
    <w:rsid w:val="002503EF"/>
    <w:rsid w:val="00254259"/>
    <w:rsid w:val="00265D26"/>
    <w:rsid w:val="00266D17"/>
    <w:rsid w:val="002676A1"/>
    <w:rsid w:val="00281AE3"/>
    <w:rsid w:val="00287EDE"/>
    <w:rsid w:val="002A1C6D"/>
    <w:rsid w:val="002B7C53"/>
    <w:rsid w:val="002C50AB"/>
    <w:rsid w:val="002D25A4"/>
    <w:rsid w:val="002D542C"/>
    <w:rsid w:val="002D78F5"/>
    <w:rsid w:val="00314BB4"/>
    <w:rsid w:val="00357166"/>
    <w:rsid w:val="00366CAA"/>
    <w:rsid w:val="003906EC"/>
    <w:rsid w:val="00397722"/>
    <w:rsid w:val="003A5DDA"/>
    <w:rsid w:val="003B2C0E"/>
    <w:rsid w:val="003D3F20"/>
    <w:rsid w:val="003E4D58"/>
    <w:rsid w:val="00400D8C"/>
    <w:rsid w:val="004056EC"/>
    <w:rsid w:val="00407C49"/>
    <w:rsid w:val="00461DC7"/>
    <w:rsid w:val="004647AE"/>
    <w:rsid w:val="004656AD"/>
    <w:rsid w:val="004778EC"/>
    <w:rsid w:val="0048338C"/>
    <w:rsid w:val="00490D5B"/>
    <w:rsid w:val="004B0D45"/>
    <w:rsid w:val="004B0F76"/>
    <w:rsid w:val="004F710A"/>
    <w:rsid w:val="004F760C"/>
    <w:rsid w:val="00512819"/>
    <w:rsid w:val="0052239E"/>
    <w:rsid w:val="00535E70"/>
    <w:rsid w:val="00571EB5"/>
    <w:rsid w:val="005C0673"/>
    <w:rsid w:val="005E465B"/>
    <w:rsid w:val="005F1067"/>
    <w:rsid w:val="00631BDD"/>
    <w:rsid w:val="00647830"/>
    <w:rsid w:val="006B1E60"/>
    <w:rsid w:val="006B6CA8"/>
    <w:rsid w:val="006D4DB3"/>
    <w:rsid w:val="006D518A"/>
    <w:rsid w:val="006E721A"/>
    <w:rsid w:val="007045CF"/>
    <w:rsid w:val="00742FA3"/>
    <w:rsid w:val="007712B7"/>
    <w:rsid w:val="00772CD3"/>
    <w:rsid w:val="007E5C0C"/>
    <w:rsid w:val="007F20FB"/>
    <w:rsid w:val="00801188"/>
    <w:rsid w:val="00805841"/>
    <w:rsid w:val="008256D0"/>
    <w:rsid w:val="00840D72"/>
    <w:rsid w:val="00841C5F"/>
    <w:rsid w:val="00850E58"/>
    <w:rsid w:val="00864107"/>
    <w:rsid w:val="00882CAF"/>
    <w:rsid w:val="00882FDF"/>
    <w:rsid w:val="00887464"/>
    <w:rsid w:val="008A37FB"/>
    <w:rsid w:val="008F291A"/>
    <w:rsid w:val="008F2B8F"/>
    <w:rsid w:val="008F369D"/>
    <w:rsid w:val="009206CC"/>
    <w:rsid w:val="00962DA5"/>
    <w:rsid w:val="00971B3B"/>
    <w:rsid w:val="00986EEE"/>
    <w:rsid w:val="009A1A2D"/>
    <w:rsid w:val="009B53F2"/>
    <w:rsid w:val="009C7007"/>
    <w:rsid w:val="009D126E"/>
    <w:rsid w:val="009E4940"/>
    <w:rsid w:val="00A16FBA"/>
    <w:rsid w:val="00A25341"/>
    <w:rsid w:val="00A75F3F"/>
    <w:rsid w:val="00AE53BA"/>
    <w:rsid w:val="00B126FF"/>
    <w:rsid w:val="00B221EE"/>
    <w:rsid w:val="00B279CF"/>
    <w:rsid w:val="00B42247"/>
    <w:rsid w:val="00B66D39"/>
    <w:rsid w:val="00BA06DE"/>
    <w:rsid w:val="00BA2E5E"/>
    <w:rsid w:val="00BB2D6E"/>
    <w:rsid w:val="00BC1F2B"/>
    <w:rsid w:val="00BD7749"/>
    <w:rsid w:val="00BF0D92"/>
    <w:rsid w:val="00C10EFD"/>
    <w:rsid w:val="00C22FE6"/>
    <w:rsid w:val="00C36C89"/>
    <w:rsid w:val="00C549CC"/>
    <w:rsid w:val="00C64F5C"/>
    <w:rsid w:val="00C93D02"/>
    <w:rsid w:val="00CC4BCB"/>
    <w:rsid w:val="00D2391D"/>
    <w:rsid w:val="00D26596"/>
    <w:rsid w:val="00D33499"/>
    <w:rsid w:val="00D33EEE"/>
    <w:rsid w:val="00D46A5A"/>
    <w:rsid w:val="00D535F9"/>
    <w:rsid w:val="00D630E7"/>
    <w:rsid w:val="00D66948"/>
    <w:rsid w:val="00D71A64"/>
    <w:rsid w:val="00D77BF0"/>
    <w:rsid w:val="00D8613D"/>
    <w:rsid w:val="00D90DB4"/>
    <w:rsid w:val="00DB01E5"/>
    <w:rsid w:val="00DB34E1"/>
    <w:rsid w:val="00E14576"/>
    <w:rsid w:val="00E27212"/>
    <w:rsid w:val="00E366B9"/>
    <w:rsid w:val="00E36D6B"/>
    <w:rsid w:val="00E92877"/>
    <w:rsid w:val="00EC5321"/>
    <w:rsid w:val="00F20CA7"/>
    <w:rsid w:val="00F74E68"/>
    <w:rsid w:val="00F8718B"/>
    <w:rsid w:val="00F91D14"/>
    <w:rsid w:val="00FB7223"/>
    <w:rsid w:val="00FC7014"/>
    <w:rsid w:val="00FF5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BC2556E"/>
  <w15:docId w15:val="{D42FAC09-99D1-434C-9BF6-91166222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503EF"/>
  </w:style>
  <w:style w:type="table" w:styleId="a4">
    <w:name w:val="Table Grid"/>
    <w:basedOn w:val="a1"/>
    <w:rsid w:val="00C22F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647AE"/>
    <w:pPr>
      <w:tabs>
        <w:tab w:val="center" w:pos="4252"/>
        <w:tab w:val="right" w:pos="8504"/>
      </w:tabs>
      <w:snapToGrid w:val="0"/>
    </w:pPr>
  </w:style>
  <w:style w:type="paragraph" w:styleId="a7">
    <w:name w:val="footer"/>
    <w:basedOn w:val="a"/>
    <w:rsid w:val="004647AE"/>
    <w:pPr>
      <w:tabs>
        <w:tab w:val="center" w:pos="4252"/>
        <w:tab w:val="right" w:pos="8504"/>
      </w:tabs>
      <w:snapToGrid w:val="0"/>
    </w:pPr>
  </w:style>
  <w:style w:type="paragraph" w:styleId="a8">
    <w:name w:val="Balloon Text"/>
    <w:basedOn w:val="a"/>
    <w:link w:val="a9"/>
    <w:rsid w:val="00BA2E5E"/>
    <w:rPr>
      <w:rFonts w:asciiTheme="majorHAnsi" w:eastAsiaTheme="majorEastAsia" w:hAnsiTheme="majorHAnsi" w:cstheme="majorBidi"/>
      <w:sz w:val="18"/>
      <w:szCs w:val="18"/>
    </w:rPr>
  </w:style>
  <w:style w:type="character" w:customStyle="1" w:styleId="a9">
    <w:name w:val="吹き出し (文字)"/>
    <w:basedOn w:val="a0"/>
    <w:link w:val="a8"/>
    <w:rsid w:val="00BA2E5E"/>
    <w:rPr>
      <w:rFonts w:asciiTheme="majorHAnsi" w:eastAsiaTheme="majorEastAsia" w:hAnsiTheme="majorHAnsi" w:cstheme="majorBidi"/>
      <w:kern w:val="2"/>
      <w:sz w:val="18"/>
      <w:szCs w:val="18"/>
    </w:rPr>
  </w:style>
  <w:style w:type="character" w:customStyle="1" w:styleId="a6">
    <w:name w:val="ヘッダー (文字)"/>
    <w:link w:val="a5"/>
    <w:rsid w:val="00B66D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1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6EFE2B969319F4F807355FBD13D9BBF" ma:contentTypeVersion="0" ma:contentTypeDescription="新しいドキュメントを作成します。" ma:contentTypeScope="" ma:versionID="24e2bb143edbc551a94d8a79549d5fb2">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292C-C096-4430-B495-1DF0ADDE9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E734FC-AF8F-462F-8A48-D579AB25E59D}">
  <ds:schemaRefs>
    <ds:schemaRef ds:uri="http://schemas.microsoft.com/sharepoint/v3/contenttype/forms"/>
  </ds:schemaRefs>
</ds:datastoreItem>
</file>

<file path=customXml/itemProps3.xml><?xml version="1.0" encoding="utf-8"?>
<ds:datastoreItem xmlns:ds="http://schemas.openxmlformats.org/officeDocument/2006/customXml" ds:itemID="{18EFA489-CDFB-45C6-BDA0-665D79C533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30D5F5-0D3C-4F4A-A158-657AEBAB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17</Pages>
  <Words>1686</Words>
  <Characters>9615</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１，交付申請と交付事務の流れ</vt:lpstr>
      <vt:lpstr>１，交付申請と交付事務の流れ</vt:lpstr>
    </vt:vector>
  </TitlesOfParts>
  <Company>長崎県</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１，交付申請と交付事務の流れ</dc:title>
  <dc:creator>010383</dc:creator>
  <cp:lastModifiedBy>神田　佳世</cp:lastModifiedBy>
  <cp:revision>35</cp:revision>
  <cp:lastPrinted>2018-02-08T05:58:00Z</cp:lastPrinted>
  <dcterms:created xsi:type="dcterms:W3CDTF">2015-03-11T10:13:00Z</dcterms:created>
  <dcterms:modified xsi:type="dcterms:W3CDTF">2021-04-04T23:36:00Z</dcterms:modified>
</cp:coreProperties>
</file>